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89" w:rsidRPr="00B35F89" w:rsidRDefault="00B35F89" w:rsidP="00CE7645">
      <w:pPr>
        <w:shd w:val="clear" w:color="auto" w:fill="FFFFFF"/>
        <w:spacing w:line="322" w:lineRule="exact"/>
        <w:ind w:left="6852" w:firstLine="228"/>
        <w:rPr>
          <w:rFonts w:ascii="Times New Roman" w:hAnsi="Times New Roman" w:cs="Times New Roman"/>
          <w:sz w:val="26"/>
          <w:szCs w:val="26"/>
        </w:rPr>
      </w:pPr>
    </w:p>
    <w:p w:rsidR="00B35F89" w:rsidRPr="00B35F89" w:rsidRDefault="00CE7645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 выполнении </w:t>
      </w:r>
      <w:r w:rsidR="00B35F89" w:rsidRPr="00B35F89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35F89" w:rsidRPr="00B35F89">
        <w:rPr>
          <w:rFonts w:ascii="Times New Roman" w:hAnsi="Times New Roman" w:cs="Times New Roman"/>
          <w:spacing w:val="-8"/>
          <w:sz w:val="26"/>
          <w:szCs w:val="26"/>
        </w:rPr>
        <w:t>противодействия коррупции</w:t>
      </w:r>
    </w:p>
    <w:p w:rsidR="00B35F89" w:rsidRPr="00B35F89" w:rsidRDefault="007F610B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Управления Роскомнадзора по  </w:t>
      </w:r>
      <w:r w:rsidR="001051DE">
        <w:rPr>
          <w:rFonts w:ascii="Times New Roman" w:hAnsi="Times New Roman" w:cs="Times New Roman"/>
          <w:spacing w:val="-8"/>
          <w:sz w:val="26"/>
          <w:szCs w:val="26"/>
        </w:rPr>
        <w:t>Республике Карелия</w:t>
      </w:r>
      <w:r w:rsidR="00B71D43">
        <w:rPr>
          <w:rFonts w:ascii="Times New Roman" w:hAnsi="Times New Roman" w:cs="Times New Roman"/>
          <w:spacing w:val="-8"/>
          <w:sz w:val="26"/>
          <w:szCs w:val="26"/>
        </w:rPr>
        <w:t xml:space="preserve"> на 2014-2015</w:t>
      </w:r>
      <w:r w:rsidR="00B35F89" w:rsidRPr="00B35F89">
        <w:rPr>
          <w:rFonts w:ascii="Times New Roman" w:hAnsi="Times New Roman" w:cs="Times New Roman"/>
          <w:spacing w:val="-8"/>
          <w:sz w:val="26"/>
          <w:szCs w:val="26"/>
        </w:rPr>
        <w:t xml:space="preserve"> годы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709"/>
        <w:gridCol w:w="3260"/>
        <w:gridCol w:w="1276"/>
        <w:gridCol w:w="1418"/>
        <w:gridCol w:w="2268"/>
        <w:gridCol w:w="4252"/>
        <w:gridCol w:w="1134"/>
        <w:gridCol w:w="1418"/>
      </w:tblGrid>
      <w:tr w:rsidR="00CE7645" w:rsidRPr="00CE7645" w:rsidTr="00CA59FE">
        <w:tc>
          <w:tcPr>
            <w:tcW w:w="709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</w:t>
            </w:r>
            <w:proofErr w:type="gramEnd"/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/п</w:t>
            </w:r>
          </w:p>
        </w:tc>
        <w:tc>
          <w:tcPr>
            <w:tcW w:w="3260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CE7645" w:rsidRPr="00CE7645" w:rsidRDefault="00CE7645" w:rsidP="00E23931">
            <w:pPr>
              <w:shd w:val="clear" w:color="auto" w:fill="FFFFFF"/>
              <w:spacing w:line="264" w:lineRule="exac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64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Ответствен</w:t>
            </w:r>
            <w:r w:rsidR="00E2393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-</w:t>
            </w:r>
            <w:r w:rsidRPr="00CE764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ные</w:t>
            </w: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r w:rsidR="00E23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нители</w:t>
            </w:r>
            <w:proofErr w:type="spellEnd"/>
          </w:p>
        </w:tc>
        <w:tc>
          <w:tcPr>
            <w:tcW w:w="1418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ind w:left="-66"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4252" w:type="dxa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1134" w:type="dxa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исполне</w:t>
            </w:r>
            <w:r w:rsidR="001C7E1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Примечания</w:t>
            </w:r>
          </w:p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(в т.ч. причины неисполнения)</w:t>
            </w:r>
          </w:p>
        </w:tc>
      </w:tr>
      <w:tr w:rsidR="00CE7645" w:rsidRPr="00CE7645" w:rsidTr="00CA59FE">
        <w:tc>
          <w:tcPr>
            <w:tcW w:w="709" w:type="dxa"/>
            <w:vAlign w:val="center"/>
          </w:tcPr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7"/>
            <w:vAlign w:val="center"/>
          </w:tcPr>
          <w:p w:rsidR="00CE7645" w:rsidRPr="00CE7645" w:rsidRDefault="00CE7645" w:rsidP="001051D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Повышение эффективности  механизмов  урегулирования  конфликта  интересов, обеспечение соблюдения  государственными  служащими </w:t>
            </w:r>
            <w:r w:rsidR="00B71D4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Управления Роскомнадзора  </w:t>
            </w:r>
            <w:r w:rsidR="001051DE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по Республике Карелия </w:t>
            </w:r>
            <w:r w:rsidRPr="00CE764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1051DE" w:rsidRPr="00CE7645" w:rsidTr="00CA59FE">
        <w:tc>
          <w:tcPr>
            <w:tcW w:w="709" w:type="dxa"/>
          </w:tcPr>
          <w:p w:rsidR="001051DE" w:rsidRPr="001051DE" w:rsidRDefault="001051D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011"/>
            <w:r w:rsidRPr="001051D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bookmarkEnd w:id="0"/>
          </w:p>
        </w:tc>
        <w:tc>
          <w:tcPr>
            <w:tcW w:w="3260" w:type="dxa"/>
          </w:tcPr>
          <w:p w:rsidR="001051DE" w:rsidRPr="001051DE" w:rsidRDefault="001051D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1DE">
              <w:rPr>
                <w:rFonts w:ascii="Times New Roman" w:hAnsi="Times New Roman" w:cs="Times New Roman"/>
                <w:sz w:val="20"/>
                <w:szCs w:val="20"/>
              </w:rPr>
              <w:t>Принимать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Управления Роскомнадзора по Республике Карелия  и урегулированию конфликта интересов (далее - Комиссия).</w:t>
            </w:r>
          </w:p>
          <w:p w:rsidR="001051DE" w:rsidRPr="001051DE" w:rsidRDefault="001051D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DE" w:rsidRPr="001051DE" w:rsidRDefault="001051DE" w:rsidP="001051DE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1DE">
              <w:rPr>
                <w:rFonts w:ascii="Times New Roman" w:hAnsi="Times New Roman" w:cs="Times New Roman"/>
                <w:sz w:val="20"/>
                <w:szCs w:val="20"/>
              </w:rPr>
              <w:t>Проводить ежеквартальный мониторинг деятельности Комиссии Управления Роскомнадзора по Республике Карелия. Направлять ежеквартально в Роскомнадзоррезультаты мониторинга деятельности комиссий Управления Роскомнадзора по Республике Карелия в форме ежеквартальных отчетов по предложенной форме.</w:t>
            </w:r>
          </w:p>
          <w:p w:rsidR="001051DE" w:rsidRPr="001051DE" w:rsidRDefault="001051DE" w:rsidP="001051DE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DE" w:rsidRPr="001051DE" w:rsidRDefault="001051DE" w:rsidP="001051DE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1DE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начальникам отделов Управления Роскомнадзора по Республике Карелия </w:t>
            </w:r>
            <w:proofErr w:type="gramStart"/>
            <w:r w:rsidRPr="001051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051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051DE" w:rsidRPr="001051DE" w:rsidRDefault="001051DE" w:rsidP="001051DE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1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051DE">
              <w:rPr>
                <w:rFonts w:ascii="Times New Roman" w:hAnsi="Times New Roman" w:cs="Times New Roman"/>
                <w:sz w:val="20"/>
                <w:szCs w:val="20"/>
              </w:rPr>
              <w:t>обеспечении</w:t>
            </w:r>
            <w:proofErr w:type="gramEnd"/>
            <w:r w:rsidRPr="001051DE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гражданскими служащими </w:t>
            </w:r>
            <w:r w:rsidRPr="001051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Роскомнадзора по Республике Карелия  требований к служебному поведению;</w:t>
            </w:r>
          </w:p>
          <w:p w:rsidR="001051DE" w:rsidRPr="001051DE" w:rsidRDefault="001051DE" w:rsidP="001051DE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1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051DE">
              <w:rPr>
                <w:rFonts w:ascii="Times New Roman" w:hAnsi="Times New Roman" w:cs="Times New Roman"/>
                <w:sz w:val="20"/>
                <w:szCs w:val="20"/>
              </w:rPr>
              <w:t>урегулировании</w:t>
            </w:r>
            <w:proofErr w:type="gramEnd"/>
            <w:r w:rsidRPr="001051DE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конфликта интересов, способного привести к причинению вреда законным интересам граждан, организаций, Российской Федерации</w:t>
            </w:r>
          </w:p>
          <w:p w:rsidR="001051DE" w:rsidRPr="001051DE" w:rsidRDefault="001051DE" w:rsidP="006E4066">
            <w:pPr>
              <w:pStyle w:val="af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51DE" w:rsidRPr="001051DE" w:rsidRDefault="001051DE" w:rsidP="001051DE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51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Комиссия по соблюдению требований к служебному поведению государственных гражданских служащих Управления Роскомнадзора по Республике Карелия  и урегулированию конфликта интересов;</w:t>
            </w:r>
          </w:p>
          <w:p w:rsidR="001051DE" w:rsidRPr="001051DE" w:rsidRDefault="001051DE" w:rsidP="001051DE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51DE">
              <w:rPr>
                <w:rFonts w:ascii="Times New Roman" w:hAnsi="Times New Roman" w:cs="Times New Roman"/>
                <w:sz w:val="20"/>
                <w:szCs w:val="20"/>
              </w:rPr>
              <w:t>- должностное лицо Управления Роскомнадзора по Республике Карелия, ответственн</w:t>
            </w:r>
            <w:r w:rsidRPr="001051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 за работу по профилактике коррупционных и иных правонарушений.</w:t>
            </w:r>
          </w:p>
        </w:tc>
        <w:tc>
          <w:tcPr>
            <w:tcW w:w="1418" w:type="dxa"/>
          </w:tcPr>
          <w:p w:rsidR="001051DE" w:rsidRPr="001051DE" w:rsidRDefault="001051D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51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1051DE" w:rsidRPr="001051DE" w:rsidRDefault="001051D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51DE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Роскомнадзора по Республике Карелия  требований к служебному поведению.</w:t>
            </w:r>
          </w:p>
        </w:tc>
        <w:tc>
          <w:tcPr>
            <w:tcW w:w="4252" w:type="dxa"/>
          </w:tcPr>
          <w:p w:rsidR="001051DE" w:rsidRDefault="00BD6A9C" w:rsidP="00BD6A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Обеспечена ежегодная ротация </w:t>
            </w:r>
            <w:r w:rsidR="002E583B">
              <w:rPr>
                <w:rFonts w:ascii="Times New Roman" w:hAnsi="Times New Roman" w:cs="Times New Roman"/>
                <w:sz w:val="20"/>
                <w:szCs w:val="20"/>
              </w:rPr>
              <w:t>состава Комиссии (за исключение сотрудника отдела организационной, правовой работы и кадров, отвечающего за ведение кадровой работы) (Приказ № 53 от 12.02.2014 «Об утверждении состава Комиссии Управления Роскомнадзора по соблюдению требований к служебному поведению федеральных государственных гражданских служащих и урегулированию конфликта интересов»).</w:t>
            </w:r>
          </w:p>
          <w:p w:rsidR="002E583B" w:rsidRDefault="002E583B" w:rsidP="002E583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Ежеквартально в срок проводится мониторинг деятельности Комиссии, которые впоследствии оформляется и направляется в предложенной форме в Управление Роскомнадзора по Северо-Западному Федеральному округу.</w:t>
            </w:r>
          </w:p>
          <w:p w:rsidR="008A447B" w:rsidRDefault="008A447B" w:rsidP="008A447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Во 2 квартале 2014 года проведено 1 заседание комиссии по рассмотрению заявления гражданского служащего Управления Роскомнадзора по Республике </w:t>
            </w:r>
            <w:r w:rsidRPr="008A447B">
              <w:rPr>
                <w:rFonts w:ascii="Times New Roman" w:hAnsi="Times New Roman" w:cs="Times New Roman"/>
                <w:sz w:val="20"/>
                <w:szCs w:val="20"/>
              </w:rPr>
              <w:t>Карелия о даче согласия на владение акциями Открытого акционерного общества «Сургутнефтегаз»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Принято решение, </w:t>
            </w:r>
            <w:r w:rsidRPr="008A447B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гражданским служащим Управления указанными акциями </w:t>
            </w:r>
            <w:r w:rsidRPr="008A447B">
              <w:rPr>
                <w:rFonts w:ascii="Times New Roman" w:hAnsi="Times New Roman" w:cs="Times New Roman"/>
                <w:sz w:val="20"/>
                <w:szCs w:val="20"/>
              </w:rPr>
              <w:t>не приводит и не может привести к конфликту интересов на федеральной государственной гражданской службе в Управлении Роскомнадзора по Республике Карелия</w:t>
            </w:r>
            <w:r w:rsidR="00C05583">
              <w:rPr>
                <w:rFonts w:ascii="Times New Roman" w:hAnsi="Times New Roman" w:cs="Times New Roman"/>
                <w:sz w:val="20"/>
                <w:szCs w:val="20"/>
              </w:rPr>
              <w:t xml:space="preserve"> (далее - Управление)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447B" w:rsidRPr="00CE7645" w:rsidRDefault="008A447B" w:rsidP="008A447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51DE" w:rsidRDefault="00661E67" w:rsidP="00BD6A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E583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C05583" w:rsidRPr="00CE7645" w:rsidRDefault="00C05583" w:rsidP="00BD6A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51DE" w:rsidRPr="00CE7645" w:rsidRDefault="00661E67" w:rsidP="00BD6A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</w:tc>
      </w:tr>
      <w:tr w:rsidR="00661E67" w:rsidRPr="00CE7645" w:rsidTr="00FE1A15">
        <w:trPr>
          <w:trHeight w:val="302"/>
        </w:trPr>
        <w:tc>
          <w:tcPr>
            <w:tcW w:w="709" w:type="dxa"/>
          </w:tcPr>
          <w:p w:rsidR="00661E67" w:rsidRPr="001A78B4" w:rsidRDefault="00661E67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12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  <w:bookmarkEnd w:id="1"/>
          </w:p>
        </w:tc>
        <w:tc>
          <w:tcPr>
            <w:tcW w:w="3260" w:type="dxa"/>
          </w:tcPr>
          <w:p w:rsidR="00661E67" w:rsidRPr="001A78B4" w:rsidRDefault="00661E67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Активизация работы должностного лица Управления Роскомнадзора по Республике Карелия, ответственного за работу по профилактике коррупционных и иных правонарушений.</w:t>
            </w:r>
          </w:p>
          <w:p w:rsidR="00661E67" w:rsidRPr="001A78B4" w:rsidRDefault="00661E67" w:rsidP="006E4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E67" w:rsidRPr="001A78B4" w:rsidRDefault="00661E67" w:rsidP="006E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работу со сведениями (справками) о доходах, расходах, об имуществе и обязательствах имущественного характера, представляемых федеральными государственными гражданскими служащими Управления и гражданами, претендующими на замещение должностей федеральной государственной гражданской службы в Управлении: </w:t>
            </w:r>
          </w:p>
          <w:p w:rsidR="00661E67" w:rsidRPr="001A78B4" w:rsidRDefault="00661E67" w:rsidP="00105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- приема и контроля предоставления в срок, установленный законодательством Российской Федерации, </w:t>
            </w:r>
          </w:p>
          <w:p w:rsidR="00661E67" w:rsidRPr="001A78B4" w:rsidRDefault="00661E67" w:rsidP="00105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проверку полноты и правильности заполнения.</w:t>
            </w:r>
          </w:p>
          <w:p w:rsidR="00661E67" w:rsidRPr="001A78B4" w:rsidRDefault="00661E67" w:rsidP="006E40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E67" w:rsidRPr="001A78B4" w:rsidRDefault="00661E67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Отдел организационной, правовой работы и кадров.</w:t>
            </w:r>
          </w:p>
        </w:tc>
        <w:tc>
          <w:tcPr>
            <w:tcW w:w="1418" w:type="dxa"/>
          </w:tcPr>
          <w:p w:rsidR="00661E67" w:rsidRPr="001A78B4" w:rsidRDefault="00661E67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661E67" w:rsidRPr="001A78B4" w:rsidRDefault="00661E67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661E67" w:rsidRPr="001A78B4" w:rsidRDefault="00661E67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Недопущение коррупционных и иных правонарушений со стороны государственных служащих Управления Роскомнадзора по Республике Карелия</w:t>
            </w:r>
            <w:r w:rsidRPr="001A78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661E67" w:rsidRDefault="00661E67" w:rsidP="00C05583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Приказом Управления  № 116 от 28.03.2014 «О назначении ответственного за работу со сведениями о доходах, расходах, об имуществе и обязательствах имущественного характера» </w:t>
            </w:r>
            <w:r w:rsidRPr="001051DE">
              <w:rPr>
                <w:rFonts w:ascii="Times New Roman" w:hAnsi="Times New Roman" w:cs="Times New Roman"/>
                <w:sz w:val="20"/>
                <w:szCs w:val="20"/>
              </w:rPr>
              <w:t>должностное лицо Управления, ответственное за работу по профилактике корр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упционных и иных правонарушений, назначено также ответственным за работу со сведениями о доходах, расходах, об имуществе и обязательствах имущественного характера. Возложены должностные обязанности по приему, контролю предоставления в срок, установленный законодательством РФ, проверке полноты и правильности заполнения сведений (справок) о доходах, расходах, об имуществе и обязательствах имущественного характера, представляемых федеральными государственными гражданскими служащими Управления и гражданами, претендующими на замещение должности федеральной государственной гражданской службы в Управлении.</w:t>
            </w:r>
          </w:p>
          <w:p w:rsidR="00661E67" w:rsidRDefault="00661E67" w:rsidP="00C05583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E67" w:rsidRPr="00CE7645" w:rsidRDefault="00661E67" w:rsidP="00C05583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E67" w:rsidRDefault="00661E67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661E67" w:rsidRPr="00CE7645" w:rsidRDefault="00661E67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1E67" w:rsidRPr="00CE7645" w:rsidRDefault="00661E67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</w:tc>
      </w:tr>
      <w:tr w:rsidR="001051DE" w:rsidRPr="00CE7645" w:rsidTr="00FE1A15">
        <w:trPr>
          <w:trHeight w:val="274"/>
        </w:trPr>
        <w:tc>
          <w:tcPr>
            <w:tcW w:w="709" w:type="dxa"/>
          </w:tcPr>
          <w:p w:rsidR="001051DE" w:rsidRPr="001A78B4" w:rsidRDefault="001051D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013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bookmarkEnd w:id="2"/>
          </w:p>
        </w:tc>
        <w:tc>
          <w:tcPr>
            <w:tcW w:w="3260" w:type="dxa"/>
          </w:tcPr>
          <w:p w:rsidR="001051DE" w:rsidRPr="001A78B4" w:rsidRDefault="001051D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Организовать проведение в порядке, предусмотренном нормативными правовыми актами Российской Федерации, проверок по случаям:</w:t>
            </w:r>
          </w:p>
          <w:p w:rsidR="001051DE" w:rsidRPr="001A78B4" w:rsidRDefault="001051D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несоблюдения федеральными государственными служащими ограничений, запретов и неисполнения обязанностей, установленных в целях противодействия коррупции, </w:t>
            </w:r>
          </w:p>
          <w:p w:rsidR="001051DE" w:rsidRPr="001A78B4" w:rsidRDefault="001051D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- нарушения ограничений, касающихся получения подарков, и порядка сдачи подарка, в соответствии с приказом Управления Роскомнадзора по Республике Карелия от 08.08.2011 № 083 «Об утверждении Правил передачи подарков, полученных государственными служащими Управления Федеральной службы по надзору в сфере связи, информационных технологий и массовых коммуникаций по Республике Карелия в связи с протокольными мероприятиями, служебными командировками и другими официальными мероприятиями». </w:t>
            </w:r>
            <w:proofErr w:type="gramEnd"/>
          </w:p>
          <w:p w:rsidR="001051DE" w:rsidRPr="001A78B4" w:rsidRDefault="001051D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DE" w:rsidRDefault="001051DE" w:rsidP="00661E67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Применение соответствующих мер юридической ответственности.</w:t>
            </w:r>
          </w:p>
          <w:p w:rsidR="00661E67" w:rsidRPr="00661E67" w:rsidRDefault="00661E67" w:rsidP="00661E67">
            <w:pPr>
              <w:rPr>
                <w:lang w:eastAsia="ru-RU"/>
              </w:rPr>
            </w:pPr>
          </w:p>
        </w:tc>
        <w:tc>
          <w:tcPr>
            <w:tcW w:w="1276" w:type="dxa"/>
          </w:tcPr>
          <w:p w:rsidR="001051DE" w:rsidRPr="001A78B4" w:rsidRDefault="001051D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Отдел организационной, правовой работы и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кадров.</w:t>
            </w:r>
          </w:p>
        </w:tc>
        <w:tc>
          <w:tcPr>
            <w:tcW w:w="1418" w:type="dxa"/>
          </w:tcPr>
          <w:p w:rsidR="001051DE" w:rsidRPr="001A78B4" w:rsidRDefault="001051D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случаях несоблюдения государственными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служащими Управления Роскомнадзора по Республике Карелия ограничений, запретов и неисполнения обязанностей, касающихся получения подарков, и порядка сдачи подарка</w:t>
            </w:r>
          </w:p>
        </w:tc>
        <w:tc>
          <w:tcPr>
            <w:tcW w:w="2268" w:type="dxa"/>
          </w:tcPr>
          <w:p w:rsidR="001051DE" w:rsidRPr="001A78B4" w:rsidRDefault="001051D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Предупреждение коррупционных правонарушений.</w:t>
            </w:r>
          </w:p>
        </w:tc>
        <w:tc>
          <w:tcPr>
            <w:tcW w:w="4252" w:type="dxa"/>
          </w:tcPr>
          <w:p w:rsidR="00661E67" w:rsidRPr="00CE7645" w:rsidRDefault="00661E67" w:rsidP="00661E67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о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несоблюдени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федеральными государственными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гражданскими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служащими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ограничений, запретов и неисполнения обязанностей, установленных в целях противодействия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также о нарушениях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ограничений, касающихся получения подарков, и порядка сдачи подарка, в соответствии с приказом Управления Роскомнадзора по Республике Карелия от 08.08.2011 № 083 «Об утверждении Правил передачи подарков, полученных государственными служащими Управления Федеральной службы по надзору в сфере связи, информационных технологий</w:t>
            </w:r>
            <w:proofErr w:type="gramEnd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и массовых коммуникаций по Республике Карелия в связи с протокольными мероприятиями, служебными командировками и другими официальными мероприятиями»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имеется.</w:t>
            </w:r>
          </w:p>
        </w:tc>
        <w:tc>
          <w:tcPr>
            <w:tcW w:w="1134" w:type="dxa"/>
          </w:tcPr>
          <w:p w:rsidR="001051DE" w:rsidRPr="00CE7645" w:rsidRDefault="00661E67" w:rsidP="00661E67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100 %</w:t>
            </w:r>
          </w:p>
        </w:tc>
        <w:tc>
          <w:tcPr>
            <w:tcW w:w="1418" w:type="dxa"/>
          </w:tcPr>
          <w:p w:rsidR="001051DE" w:rsidRPr="00CE7645" w:rsidRDefault="001051DE" w:rsidP="00661E67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DE" w:rsidRPr="00CE7645" w:rsidTr="00FE1A15">
        <w:trPr>
          <w:trHeight w:val="279"/>
        </w:trPr>
        <w:tc>
          <w:tcPr>
            <w:tcW w:w="709" w:type="dxa"/>
          </w:tcPr>
          <w:p w:rsidR="001051DE" w:rsidRPr="00D1377F" w:rsidRDefault="001051D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014"/>
            <w:r w:rsidRPr="00D13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  <w:bookmarkEnd w:id="3"/>
          </w:p>
        </w:tc>
        <w:tc>
          <w:tcPr>
            <w:tcW w:w="3260" w:type="dxa"/>
          </w:tcPr>
          <w:p w:rsidR="001051DE" w:rsidRPr="00D1377F" w:rsidRDefault="001051D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377F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работу по осуществлению контроля исполнения государственными служащими Управления Роскомнадзора по Республике Карелия обязанности по уведомлению представителя нанимателя о выполнении иной оплачиваемой работы в </w:t>
            </w:r>
            <w:r w:rsidRPr="00D13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приказом Управления Роскомнадзора по Республике Карелия от 09.06.2012 № 67 «Об организации уведомления федеральным государственным гражданским служащим Управления Роскомнадзора по Республике Карелия представителя нанимателя об иной оплачиваемой работе».</w:t>
            </w:r>
            <w:proofErr w:type="gramEnd"/>
          </w:p>
          <w:p w:rsidR="001051DE" w:rsidRPr="00D1377F" w:rsidRDefault="001051DE" w:rsidP="006E4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51DE" w:rsidRPr="001A78B4" w:rsidRDefault="001051D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Должностное лицо Управления Роскомнадзора по Республике Карелия, ответственн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 за работу по профилактике коррупционных и иных правонарушений</w:t>
            </w:r>
          </w:p>
        </w:tc>
        <w:tc>
          <w:tcPr>
            <w:tcW w:w="1418" w:type="dxa"/>
          </w:tcPr>
          <w:p w:rsidR="001051DE" w:rsidRPr="001A78B4" w:rsidRDefault="001051D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мере поступления от госслужащих Управления  уведомлений представителя нанимателя о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выполнении иной оплачиваемой работы</w:t>
            </w:r>
          </w:p>
        </w:tc>
        <w:tc>
          <w:tcPr>
            <w:tcW w:w="2268" w:type="dxa"/>
          </w:tcPr>
          <w:p w:rsidR="001051DE" w:rsidRPr="001A78B4" w:rsidRDefault="001051D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Предупреждение коррупционных правонарушений.</w:t>
            </w:r>
          </w:p>
        </w:tc>
        <w:tc>
          <w:tcPr>
            <w:tcW w:w="4252" w:type="dxa"/>
          </w:tcPr>
          <w:p w:rsidR="001051DE" w:rsidRPr="00D1377F" w:rsidRDefault="00D1377F" w:rsidP="00D1377F">
            <w:pPr>
              <w:shd w:val="clear" w:color="auto" w:fill="FFFFFF"/>
              <w:spacing w:before="18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Обеспечивается выполнение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постоянно.</w:t>
            </w:r>
          </w:p>
        </w:tc>
        <w:tc>
          <w:tcPr>
            <w:tcW w:w="1134" w:type="dxa"/>
          </w:tcPr>
          <w:p w:rsidR="001051DE" w:rsidRPr="00CE7645" w:rsidRDefault="00D1377F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1418" w:type="dxa"/>
          </w:tcPr>
          <w:p w:rsidR="001051DE" w:rsidRPr="00D1377F" w:rsidRDefault="00D1377F" w:rsidP="00D1377F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377F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Уведомлений представителя нанимателя о выполнении иной оплачиваемой работы не </w:t>
            </w:r>
            <w:r w:rsidRPr="00D13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имеется.</w:t>
            </w:r>
          </w:p>
        </w:tc>
      </w:tr>
      <w:tr w:rsidR="001051DE" w:rsidRPr="00CE7645" w:rsidTr="00FE1A15">
        <w:trPr>
          <w:trHeight w:val="279"/>
        </w:trPr>
        <w:tc>
          <w:tcPr>
            <w:tcW w:w="709" w:type="dxa"/>
          </w:tcPr>
          <w:p w:rsidR="001051DE" w:rsidRPr="001A78B4" w:rsidRDefault="001051D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15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  <w:bookmarkEnd w:id="4"/>
          </w:p>
        </w:tc>
        <w:tc>
          <w:tcPr>
            <w:tcW w:w="3260" w:type="dxa"/>
          </w:tcPr>
          <w:p w:rsidR="001051DE" w:rsidRPr="001A78B4" w:rsidRDefault="001051D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систематическое проведение оценок коррупционных рисков, возникающих при реализации служебных функций в Управлении Роскомнадзора по Республике Карелия. </w:t>
            </w:r>
          </w:p>
          <w:p w:rsidR="001051DE" w:rsidRPr="001A78B4" w:rsidRDefault="001051DE" w:rsidP="006E4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DE" w:rsidRPr="001A78B4" w:rsidRDefault="001051D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Внесение уточнений в перечень должностей федеральной государственной службы, замещение которых связано с коррупционными рисками.</w:t>
            </w:r>
          </w:p>
          <w:p w:rsidR="001051DE" w:rsidRPr="001A78B4" w:rsidRDefault="001051DE" w:rsidP="001051DE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мониторинг исполнения должностных обязанностей государственных гражданских служащих Управления Роскомнадзора по Республике Карелия, подверженных риску коррупционных проявлений, включенных в </w:t>
            </w:r>
            <w:hyperlink r:id="rId8" w:history="1">
              <w:r w:rsidRPr="001A78B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Перечень</w:t>
              </w:r>
            </w:hyperlink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федеральной государственной гражданской службы в Управлении Роскомнадзора по Республике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Карелия, при назначении на которые 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</w:t>
            </w:r>
            <w:proofErr w:type="gramEnd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о доходах, об имуществе и обязательствах имущественного характера своих супруги (супруга) и несовершеннолетних детей), и устранение таких рисков, утвержденный соответствующим приказом Управления Роскомнадзора по Республике Карелия</w:t>
            </w:r>
            <w:r w:rsidR="003A1029">
              <w:rPr>
                <w:rFonts w:ascii="Times New Roman" w:hAnsi="Times New Roman" w:cs="Times New Roman"/>
                <w:sz w:val="20"/>
                <w:szCs w:val="20"/>
              </w:rPr>
              <w:t xml:space="preserve"> (далее - Перечень)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51DE" w:rsidRPr="001A78B4" w:rsidRDefault="001051DE" w:rsidP="006E4066">
            <w:pPr>
              <w:pStyle w:val="af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51DE" w:rsidRPr="001A78B4" w:rsidRDefault="001051D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Отдел организационной, правовой работы и кадров;</w:t>
            </w:r>
          </w:p>
          <w:p w:rsidR="001051DE" w:rsidRPr="001A78B4" w:rsidRDefault="001051D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начальники отделов.</w:t>
            </w:r>
          </w:p>
        </w:tc>
        <w:tc>
          <w:tcPr>
            <w:tcW w:w="1418" w:type="dxa"/>
          </w:tcPr>
          <w:p w:rsidR="001051DE" w:rsidRPr="001A78B4" w:rsidRDefault="001051D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2268" w:type="dxa"/>
          </w:tcPr>
          <w:p w:rsidR="001051DE" w:rsidRPr="001051DE" w:rsidRDefault="001051D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1051DE" w:rsidRPr="001051DE" w:rsidRDefault="001051DE" w:rsidP="006E4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DE" w:rsidRPr="001A78B4" w:rsidRDefault="001051D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Устранение рисков коррупционных проявлений при исполнении должностных обязанностей государственными служащими Управления Роскомнадзора по Республике Карелия</w:t>
            </w:r>
            <w:proofErr w:type="gramStart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  <w:proofErr w:type="gramEnd"/>
          </w:p>
        </w:tc>
        <w:tc>
          <w:tcPr>
            <w:tcW w:w="4252" w:type="dxa"/>
          </w:tcPr>
          <w:p w:rsidR="001051DE" w:rsidRDefault="0008474E" w:rsidP="003A1029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A1029">
              <w:rPr>
                <w:rFonts w:ascii="Times New Roman" w:hAnsi="Times New Roman" w:cs="Times New Roman"/>
                <w:sz w:val="20"/>
                <w:szCs w:val="20"/>
              </w:rPr>
              <w:t>В 1 квартале 2014 года необходимости актуализировать Перечень не было.</w:t>
            </w:r>
          </w:p>
          <w:p w:rsidR="003A1029" w:rsidRPr="00CE7645" w:rsidRDefault="0008474E" w:rsidP="0008474E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A1029"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1029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года</w:t>
            </w:r>
            <w:r w:rsidR="003A1029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организационно-штатными мероприятиями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был актуализирован (приказ Управления № 209 от 29.05.2014 «Об утверждении перечня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должностей федеральной государственной гражданской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назначении на которые граждане и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при замещении которых федеральные государственные гражданские служащие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федеральной службы по надзору в сфере связи, информационных технологий и массовых коммуникаций и информационных технологий по Республике Карелия обязаны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представлять</w:t>
            </w:r>
            <w:proofErr w:type="gramEnd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»).</w:t>
            </w:r>
          </w:p>
        </w:tc>
        <w:tc>
          <w:tcPr>
            <w:tcW w:w="1134" w:type="dxa"/>
          </w:tcPr>
          <w:p w:rsidR="001051DE" w:rsidRPr="00CE7645" w:rsidRDefault="003A1029" w:rsidP="003A1029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18" w:type="dxa"/>
          </w:tcPr>
          <w:p w:rsidR="001051DE" w:rsidRPr="00CE7645" w:rsidRDefault="001051DE" w:rsidP="003A1029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4E" w:rsidRPr="00CE7645" w:rsidTr="00FE1A15">
        <w:trPr>
          <w:trHeight w:val="279"/>
        </w:trPr>
        <w:tc>
          <w:tcPr>
            <w:tcW w:w="709" w:type="dxa"/>
          </w:tcPr>
          <w:p w:rsidR="0008474E" w:rsidRPr="001A78B4" w:rsidRDefault="0008474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016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  <w:bookmarkEnd w:id="5"/>
          </w:p>
        </w:tc>
        <w:tc>
          <w:tcPr>
            <w:tcW w:w="3260" w:type="dxa"/>
          </w:tcPr>
          <w:p w:rsidR="0008474E" w:rsidRPr="001A78B4" w:rsidRDefault="0008474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Проводить работу по выявлению случаев возникновения конфликта интересов (в том числе, одной из сторон которого являются лица, замещающие должности государственной службы категории «руководители»).</w:t>
            </w:r>
          </w:p>
          <w:p w:rsidR="0008474E" w:rsidRPr="001A78B4" w:rsidRDefault="0008474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4E" w:rsidRPr="001A78B4" w:rsidRDefault="0008474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Осуществление мер по предотвращению и урегулированию конфликта интересов.</w:t>
            </w:r>
          </w:p>
          <w:p w:rsidR="0008474E" w:rsidRPr="001A78B4" w:rsidRDefault="0008474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4E" w:rsidRPr="001A78B4" w:rsidRDefault="0008474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1276" w:type="dxa"/>
          </w:tcPr>
          <w:p w:rsidR="0008474E" w:rsidRPr="001A78B4" w:rsidRDefault="0008474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Должностное лицо Управления Роскомнадзора по Республике Карелия, ответственное за работу по профилактике коррупционных и иных правонарушений;</w:t>
            </w:r>
          </w:p>
          <w:p w:rsidR="0008474E" w:rsidRDefault="0008474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начальники отделов.</w:t>
            </w:r>
          </w:p>
          <w:p w:rsidR="0008474E" w:rsidRPr="0008474E" w:rsidRDefault="0008474E" w:rsidP="0008474E">
            <w:pPr>
              <w:rPr>
                <w:lang w:eastAsia="ru-RU"/>
              </w:rPr>
            </w:pPr>
          </w:p>
        </w:tc>
        <w:tc>
          <w:tcPr>
            <w:tcW w:w="1418" w:type="dxa"/>
          </w:tcPr>
          <w:p w:rsidR="0008474E" w:rsidRPr="001A78B4" w:rsidRDefault="0008474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08474E" w:rsidRPr="001A78B4" w:rsidRDefault="0008474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</w:tc>
        <w:tc>
          <w:tcPr>
            <w:tcW w:w="4252" w:type="dxa"/>
          </w:tcPr>
          <w:p w:rsidR="0008474E" w:rsidRPr="00CE7645" w:rsidRDefault="0008474E" w:rsidP="0008474E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проводится д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олжностн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ым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Управления, ответственн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за 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 взаимодействии с начальниками отделов и руководством Управления постоянно.</w:t>
            </w:r>
          </w:p>
        </w:tc>
        <w:tc>
          <w:tcPr>
            <w:tcW w:w="1134" w:type="dxa"/>
          </w:tcPr>
          <w:p w:rsidR="0008474E" w:rsidRDefault="0008474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08474E" w:rsidRPr="00CE7645" w:rsidRDefault="0008474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474E" w:rsidRPr="00CE7645" w:rsidRDefault="0008474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</w:tc>
      </w:tr>
      <w:tr w:rsidR="000477C9" w:rsidRPr="00CE7645" w:rsidTr="00FE1A15">
        <w:trPr>
          <w:trHeight w:val="279"/>
        </w:trPr>
        <w:tc>
          <w:tcPr>
            <w:tcW w:w="709" w:type="dxa"/>
          </w:tcPr>
          <w:p w:rsidR="000477C9" w:rsidRPr="001A78B4" w:rsidRDefault="000477C9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017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  <w:bookmarkEnd w:id="6"/>
          </w:p>
        </w:tc>
        <w:tc>
          <w:tcPr>
            <w:tcW w:w="3260" w:type="dxa"/>
          </w:tcPr>
          <w:p w:rsidR="000477C9" w:rsidRPr="001A78B4" w:rsidRDefault="000477C9" w:rsidP="001051DE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Осуществлять комплекс организационных, разъяснительных и иных мер по соблюдению федеральными государственными служащими Управления Роскомнадзора по Республике Карелия ограничений, запретов и по исполнению обязанностей, установленных законодательством Российской Федерации в целях противодействия коррупции.</w:t>
            </w:r>
          </w:p>
          <w:p w:rsidR="000477C9" w:rsidRPr="001A78B4" w:rsidRDefault="000477C9" w:rsidP="00105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7C9" w:rsidRPr="001A78B4" w:rsidRDefault="000477C9" w:rsidP="001051DE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Проведение собеседований, консультаций, совещаний с государственными служащими Управления Роскомнадзора по Республике Карелия.</w:t>
            </w:r>
          </w:p>
        </w:tc>
        <w:tc>
          <w:tcPr>
            <w:tcW w:w="1276" w:type="dxa"/>
          </w:tcPr>
          <w:p w:rsidR="000477C9" w:rsidRPr="001A78B4" w:rsidRDefault="000477C9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Отдел организационной, правовой работы и кадров;</w:t>
            </w:r>
          </w:p>
          <w:p w:rsidR="000477C9" w:rsidRPr="001A78B4" w:rsidRDefault="000477C9" w:rsidP="001051DE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Должностное лицо Управления Роскомнадзора по Республике Карелия, ответственное за работу по профилактике коррупционных и иных правонарушений.</w:t>
            </w:r>
          </w:p>
          <w:p w:rsidR="000477C9" w:rsidRPr="001A78B4" w:rsidRDefault="000477C9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77C9" w:rsidRPr="001A78B4" w:rsidRDefault="000477C9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  <w:p w:rsidR="000477C9" w:rsidRPr="001A78B4" w:rsidRDefault="000477C9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7C9" w:rsidRPr="001A78B4" w:rsidRDefault="000477C9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Также при поступлении на государственную гражданскую службу (либо переводе из другого государственного органа), а также за день до увольнения.</w:t>
            </w:r>
          </w:p>
        </w:tc>
        <w:tc>
          <w:tcPr>
            <w:tcW w:w="2268" w:type="dxa"/>
          </w:tcPr>
          <w:p w:rsidR="000477C9" w:rsidRPr="001A78B4" w:rsidRDefault="000477C9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0477C9" w:rsidRPr="001A78B4" w:rsidRDefault="000477C9" w:rsidP="006E4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7C9" w:rsidRPr="001A78B4" w:rsidRDefault="000477C9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Роскомнадзора по Республике Карелия 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4252" w:type="dxa"/>
          </w:tcPr>
          <w:p w:rsidR="000477C9" w:rsidRDefault="000477C9" w:rsidP="000477C9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- 02.04.2014 проведено совещание с гражданскими служащими Управления по вопросам предоставления сведений (справок)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(совещание сопровождалось показом слайдов презентации с примерами заполнения и иной важной информации). </w:t>
            </w:r>
            <w:proofErr w:type="gramEnd"/>
          </w:p>
          <w:p w:rsidR="000477C9" w:rsidRDefault="000477C9" w:rsidP="000477C9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7C9" w:rsidRPr="00CE7645" w:rsidRDefault="000477C9" w:rsidP="000477C9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проводится д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олжностн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ым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Управления, ответственн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за 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случаях поступления на государственную гражданскую службу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(либо переводе из другого государственного органа), а также за день до увольнения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постоянно.</w:t>
            </w:r>
          </w:p>
        </w:tc>
        <w:tc>
          <w:tcPr>
            <w:tcW w:w="1134" w:type="dxa"/>
          </w:tcPr>
          <w:p w:rsidR="000477C9" w:rsidRDefault="000477C9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0477C9" w:rsidRPr="00CE7645" w:rsidRDefault="000477C9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77C9" w:rsidRPr="00CE7645" w:rsidRDefault="000477C9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1DE" w:rsidRPr="00CE7645" w:rsidTr="00FE1A15">
        <w:trPr>
          <w:trHeight w:val="279"/>
        </w:trPr>
        <w:tc>
          <w:tcPr>
            <w:tcW w:w="709" w:type="dxa"/>
          </w:tcPr>
          <w:p w:rsidR="001051DE" w:rsidRPr="001A78B4" w:rsidRDefault="001051D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018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  <w:bookmarkEnd w:id="7"/>
          </w:p>
        </w:tc>
        <w:tc>
          <w:tcPr>
            <w:tcW w:w="3260" w:type="dxa"/>
          </w:tcPr>
          <w:p w:rsidR="001051DE" w:rsidRPr="001A78B4" w:rsidRDefault="001051D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комплекс организационных, разъяснительных и иных мер по соблюдению федеральными государственными служащими Управления Роскомнадзора по Республике Карелия ограничений, касающихся получения подарков, в том числе направленных на формирование негативного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 к дарению подарков указанным служащим в связи с исполнением ими служебных обязанностей.</w:t>
            </w:r>
          </w:p>
          <w:p w:rsidR="001051DE" w:rsidRPr="001A78B4" w:rsidRDefault="001051DE" w:rsidP="006E4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1DE" w:rsidRPr="001A78B4" w:rsidRDefault="001051D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Проведение совещания с государственными служащими.</w:t>
            </w:r>
          </w:p>
        </w:tc>
        <w:tc>
          <w:tcPr>
            <w:tcW w:w="1276" w:type="dxa"/>
          </w:tcPr>
          <w:p w:rsidR="001051DE" w:rsidRPr="001A78B4" w:rsidRDefault="001051D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Отдел организационной, правовой работы и кадров;</w:t>
            </w:r>
          </w:p>
          <w:p w:rsidR="001051DE" w:rsidRPr="001A78B4" w:rsidRDefault="001051D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- Должностное лицо Управления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Роскомнадзора по Республике Карелия, ответственное за работу по профилактике коррупционных и иных правонарушений.</w:t>
            </w:r>
          </w:p>
          <w:p w:rsidR="001051DE" w:rsidRPr="001A78B4" w:rsidRDefault="001051DE" w:rsidP="006E406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51DE" w:rsidRPr="001A78B4" w:rsidRDefault="001051D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II-III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</w:tc>
        <w:tc>
          <w:tcPr>
            <w:tcW w:w="2268" w:type="dxa"/>
          </w:tcPr>
          <w:p w:rsidR="001051DE" w:rsidRPr="001A78B4" w:rsidRDefault="001051D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1051DE" w:rsidRPr="001A78B4" w:rsidRDefault="001051D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государственными служащими Управления Роскомнадзора по Республике Карелия  общих принципов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служебного поведения, антикоррупционных положений федеральных законов</w:t>
            </w:r>
          </w:p>
        </w:tc>
        <w:tc>
          <w:tcPr>
            <w:tcW w:w="4252" w:type="dxa"/>
          </w:tcPr>
          <w:p w:rsidR="001051DE" w:rsidRPr="00CE7645" w:rsidRDefault="000477C9" w:rsidP="006E4066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1051DE" w:rsidRPr="00CE7645" w:rsidRDefault="000477C9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1418" w:type="dxa"/>
          </w:tcPr>
          <w:p w:rsidR="001051DE" w:rsidRPr="00CE7645" w:rsidRDefault="000477C9" w:rsidP="000477C9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Запланировано на июль 2014 года.</w:t>
            </w:r>
          </w:p>
        </w:tc>
      </w:tr>
      <w:tr w:rsidR="00982F78" w:rsidRPr="00CE7645" w:rsidTr="00FE1A15">
        <w:trPr>
          <w:trHeight w:val="279"/>
        </w:trPr>
        <w:tc>
          <w:tcPr>
            <w:tcW w:w="709" w:type="dxa"/>
          </w:tcPr>
          <w:p w:rsidR="00982F78" w:rsidRPr="001A78B4" w:rsidRDefault="00982F78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019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1.9.</w:t>
            </w:r>
            <w:bookmarkEnd w:id="8"/>
          </w:p>
        </w:tc>
        <w:tc>
          <w:tcPr>
            <w:tcW w:w="3260" w:type="dxa"/>
          </w:tcPr>
          <w:p w:rsidR="00982F78" w:rsidRPr="001A78B4" w:rsidRDefault="00982F78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Организовать доведение до лиц, замещающих должности федеральной государственной службы в Управления Роскомнадзора по Республике Карелия,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с</w:t>
            </w:r>
            <w:proofErr w:type="gramEnd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законодательством Российской Федерации о противодействии коррупции. </w:t>
            </w:r>
          </w:p>
          <w:p w:rsidR="00982F78" w:rsidRPr="001A78B4" w:rsidRDefault="00982F78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F78" w:rsidRPr="001A78B4" w:rsidRDefault="00982F78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собеседований,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консультаций, совещаний с государственными служащими Управления Роскомнадзора по Республике Карелия.</w:t>
            </w:r>
          </w:p>
          <w:p w:rsidR="00982F78" w:rsidRPr="001A78B4" w:rsidRDefault="00982F78" w:rsidP="006E40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2F78" w:rsidRPr="001A78B4" w:rsidRDefault="00982F78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Отдел организационной, правовой работы и кадров;</w:t>
            </w:r>
          </w:p>
          <w:p w:rsidR="00982F78" w:rsidRPr="001A78B4" w:rsidRDefault="00982F78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Должностное лицо Управления Роскомнадзора по Республике Карелия, ответственное за работу по профилактике коррупционных и иных правонарушений.</w:t>
            </w:r>
          </w:p>
        </w:tc>
        <w:tc>
          <w:tcPr>
            <w:tcW w:w="1418" w:type="dxa"/>
          </w:tcPr>
          <w:p w:rsidR="00982F78" w:rsidRPr="001A78B4" w:rsidRDefault="00982F78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982F78" w:rsidRPr="001A78B4" w:rsidRDefault="00982F78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982F78" w:rsidRPr="001A78B4" w:rsidRDefault="00982F78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Роскомнадзора по Республике Карелия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4252" w:type="dxa"/>
          </w:tcPr>
          <w:p w:rsidR="00982F78" w:rsidRPr="00CE7645" w:rsidRDefault="00982F78" w:rsidP="00982F78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проводится д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олжностн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ым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Управления, ответственн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за 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постоянно.</w:t>
            </w:r>
          </w:p>
        </w:tc>
        <w:tc>
          <w:tcPr>
            <w:tcW w:w="1134" w:type="dxa"/>
          </w:tcPr>
          <w:p w:rsidR="00982F78" w:rsidRDefault="00982F78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982F78" w:rsidRPr="00CE7645" w:rsidRDefault="00982F78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2F78" w:rsidRPr="00CE7645" w:rsidRDefault="00982F78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</w:tc>
      </w:tr>
      <w:tr w:rsidR="001051DE" w:rsidRPr="00CE7645" w:rsidTr="00FE1A15">
        <w:trPr>
          <w:trHeight w:val="279"/>
        </w:trPr>
        <w:tc>
          <w:tcPr>
            <w:tcW w:w="709" w:type="dxa"/>
          </w:tcPr>
          <w:p w:rsidR="001051DE" w:rsidRPr="001A78B4" w:rsidRDefault="001051D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0111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Pr="001A7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9"/>
          </w:p>
        </w:tc>
        <w:tc>
          <w:tcPr>
            <w:tcW w:w="3260" w:type="dxa"/>
          </w:tcPr>
          <w:p w:rsidR="001051DE" w:rsidRPr="001A78B4" w:rsidRDefault="001051D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Обеспечить прохождение повышения квалификации федеральными государственными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1276" w:type="dxa"/>
          </w:tcPr>
          <w:p w:rsidR="001051DE" w:rsidRPr="001A78B4" w:rsidRDefault="001051D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Отдел организационной, правовой работы и кадров</w:t>
            </w:r>
          </w:p>
        </w:tc>
        <w:tc>
          <w:tcPr>
            <w:tcW w:w="1418" w:type="dxa"/>
          </w:tcPr>
          <w:p w:rsidR="001051DE" w:rsidRPr="001A78B4" w:rsidRDefault="001051D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2014 г. – 2015 год</w:t>
            </w:r>
          </w:p>
        </w:tc>
        <w:tc>
          <w:tcPr>
            <w:tcW w:w="2268" w:type="dxa"/>
          </w:tcPr>
          <w:p w:rsidR="001051DE" w:rsidRPr="001A78B4" w:rsidRDefault="001051D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деятельности должностного лица Управления Роскомнадзора по Республике Карелия, ответственного за работу по профилактике коррупционных и иных правонарушений.</w:t>
            </w:r>
          </w:p>
        </w:tc>
        <w:tc>
          <w:tcPr>
            <w:tcW w:w="4252" w:type="dxa"/>
          </w:tcPr>
          <w:p w:rsidR="001051DE" w:rsidRPr="00CE7645" w:rsidRDefault="00982F78" w:rsidP="00982F78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51DE" w:rsidRPr="00CE7645" w:rsidRDefault="00982F78" w:rsidP="00982F78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1418" w:type="dxa"/>
          </w:tcPr>
          <w:p w:rsidR="001051DE" w:rsidRPr="00CE7645" w:rsidRDefault="001051DE" w:rsidP="00982F78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AF7" w:rsidRPr="00CE7645" w:rsidTr="00CA59FE">
        <w:trPr>
          <w:trHeight w:val="592"/>
        </w:trPr>
        <w:tc>
          <w:tcPr>
            <w:tcW w:w="709" w:type="dxa"/>
          </w:tcPr>
          <w:p w:rsidR="00584AF7" w:rsidRPr="00CE7645" w:rsidRDefault="00584AF7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026" w:type="dxa"/>
            <w:gridSpan w:val="7"/>
          </w:tcPr>
          <w:p w:rsidR="00584AF7" w:rsidRPr="00CE7645" w:rsidRDefault="00584AF7" w:rsidP="00982F78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Выявление и систематизация причин и условий проявления коррупции в деятельности  </w:t>
            </w:r>
            <w:r w:rsidR="00B71D4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Управления Роскомнадзора </w:t>
            </w:r>
            <w:r w:rsidR="00982F78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по Республике Карелия,</w:t>
            </w:r>
            <w:r w:rsidRPr="00CE7645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мониторинг коррупционных рисков и их </w:t>
            </w:r>
            <w:r w:rsidRPr="00CE76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устранение</w:t>
            </w:r>
          </w:p>
        </w:tc>
      </w:tr>
      <w:tr w:rsidR="00982F78" w:rsidRPr="00CE7645" w:rsidTr="00CA59FE">
        <w:tc>
          <w:tcPr>
            <w:tcW w:w="709" w:type="dxa"/>
          </w:tcPr>
          <w:p w:rsidR="00982F78" w:rsidRPr="001A78B4" w:rsidRDefault="00982F78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023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bookmarkEnd w:id="10"/>
          </w:p>
        </w:tc>
        <w:tc>
          <w:tcPr>
            <w:tcW w:w="3260" w:type="dxa"/>
          </w:tcPr>
          <w:p w:rsidR="00982F78" w:rsidRPr="001A78B4" w:rsidRDefault="00982F78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Обеспечить эффективное взаимодействие с правоохранительными органами и иными государственными органами по вопросам организации противодействия коррупции в Управлении Роскомнадзора по Республике Карелия.</w:t>
            </w:r>
          </w:p>
          <w:p w:rsidR="00982F78" w:rsidRPr="001A78B4" w:rsidRDefault="00982F78" w:rsidP="006E4066">
            <w:pPr>
              <w:rPr>
                <w:sz w:val="20"/>
                <w:szCs w:val="20"/>
              </w:rPr>
            </w:pPr>
          </w:p>
          <w:p w:rsidR="00982F78" w:rsidRPr="001A78B4" w:rsidRDefault="00982F78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Организовать согласование проекта Типового регламента взаимодействия Управления Роскомнадзора по Республике Карелия с подразделениями правоохранительных органов, занимающихся вопросами противодействия коррупции.</w:t>
            </w:r>
          </w:p>
          <w:p w:rsidR="00982F78" w:rsidRPr="001A78B4" w:rsidRDefault="00982F78" w:rsidP="006E40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2F78" w:rsidRPr="001A78B4" w:rsidRDefault="00982F78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Должностное лицо Управления Роскомнадзора по Республике Карелия, ответственное за работу по профилактике коррупционных и иных правонарушений.</w:t>
            </w:r>
          </w:p>
        </w:tc>
        <w:tc>
          <w:tcPr>
            <w:tcW w:w="1418" w:type="dxa"/>
          </w:tcPr>
          <w:p w:rsidR="00982F78" w:rsidRPr="00982F78" w:rsidRDefault="00982F78" w:rsidP="00982F78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течениемесяца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после поступления Типового регламента взаимодействия Роскомнадзора с подразделениями правоохранительных органов, занимающихся вопросами противодейст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вия коррупции</w:t>
            </w:r>
          </w:p>
        </w:tc>
        <w:tc>
          <w:tcPr>
            <w:tcW w:w="2268" w:type="dxa"/>
          </w:tcPr>
          <w:p w:rsidR="00982F78" w:rsidRPr="001A78B4" w:rsidRDefault="00982F78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Выявление и пресечение фактов коррупционных правонарушений.</w:t>
            </w:r>
          </w:p>
        </w:tc>
        <w:tc>
          <w:tcPr>
            <w:tcW w:w="4252" w:type="dxa"/>
          </w:tcPr>
          <w:p w:rsidR="00982F78" w:rsidRPr="00CE7645" w:rsidRDefault="00982F78" w:rsidP="006E40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2F78" w:rsidRPr="00CE7645" w:rsidRDefault="00982F78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1418" w:type="dxa"/>
          </w:tcPr>
          <w:p w:rsidR="00982F78" w:rsidRPr="00CE7645" w:rsidRDefault="00982F78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2F78" w:rsidRPr="00CE7645" w:rsidTr="00CA59FE">
        <w:tc>
          <w:tcPr>
            <w:tcW w:w="709" w:type="dxa"/>
          </w:tcPr>
          <w:p w:rsidR="00982F78" w:rsidRPr="001A78B4" w:rsidRDefault="00982F78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027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  <w:bookmarkEnd w:id="11"/>
          </w:p>
        </w:tc>
        <w:tc>
          <w:tcPr>
            <w:tcW w:w="3260" w:type="dxa"/>
          </w:tcPr>
          <w:p w:rsidR="00982F78" w:rsidRPr="005A0E3F" w:rsidRDefault="00982F78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E3F">
              <w:rPr>
                <w:rFonts w:ascii="Times New Roman" w:hAnsi="Times New Roman" w:cs="Times New Roman"/>
                <w:sz w:val="20"/>
                <w:szCs w:val="20"/>
              </w:rPr>
              <w:t>Использовать конкурентные способы определения поставщиков для осуществления закупок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982F78" w:rsidRPr="005A0E3F" w:rsidRDefault="00982F78" w:rsidP="006E4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F78" w:rsidRPr="005A0E3F" w:rsidRDefault="00982F78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E3F">
              <w:rPr>
                <w:rFonts w:ascii="Times New Roman" w:hAnsi="Times New Roman" w:cs="Times New Roman"/>
                <w:sz w:val="20"/>
                <w:szCs w:val="20"/>
              </w:rPr>
              <w:t>Преимущественно проводить электронные аукционы для определения поставщиков, подрядчиков и исполнителей.</w:t>
            </w:r>
          </w:p>
          <w:p w:rsidR="00982F78" w:rsidRPr="005A0E3F" w:rsidRDefault="00982F78" w:rsidP="00982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E3F">
              <w:rPr>
                <w:rFonts w:ascii="Times New Roman" w:hAnsi="Times New Roman" w:cs="Times New Roman"/>
                <w:sz w:val="20"/>
                <w:szCs w:val="20"/>
              </w:rPr>
              <w:t>Закупку у единственного поставщика использовать при невозможности или нецелесообразности использования иных способов определения поставщика. Окончательное решение о применении данного способа закупки принимается руководителем управления совместно с контрактной службой Управления Роскомнадзора по Республике Карелия.</w:t>
            </w:r>
          </w:p>
          <w:p w:rsidR="00982F78" w:rsidRPr="005A0E3F" w:rsidRDefault="00982F78" w:rsidP="006E4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2F78" w:rsidRPr="005A0E3F" w:rsidRDefault="00982F78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0E3F">
              <w:rPr>
                <w:rFonts w:ascii="Times New Roman" w:hAnsi="Times New Roman" w:cs="Times New Roman"/>
                <w:sz w:val="20"/>
                <w:szCs w:val="20"/>
              </w:rPr>
              <w:t>- сотрудники контрактной службы Управления Роскомнадзора по Республике Карелия.</w:t>
            </w:r>
          </w:p>
        </w:tc>
        <w:tc>
          <w:tcPr>
            <w:tcW w:w="1418" w:type="dxa"/>
          </w:tcPr>
          <w:p w:rsidR="00982F78" w:rsidRPr="001A78B4" w:rsidRDefault="00982F78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982F78" w:rsidRPr="001A78B4" w:rsidRDefault="00982F78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конкуренции при осуществлении закупок.</w:t>
            </w:r>
          </w:p>
        </w:tc>
        <w:tc>
          <w:tcPr>
            <w:tcW w:w="4252" w:type="dxa"/>
          </w:tcPr>
          <w:p w:rsidR="00982F78" w:rsidRDefault="005A0E3F" w:rsidP="005A0E3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5A0E3F">
              <w:rPr>
                <w:rFonts w:ascii="Times New Roman" w:eastAsia="Calibri" w:hAnsi="Times New Roman" w:cs="Times New Roman"/>
                <w:sz w:val="20"/>
                <w:szCs w:val="20"/>
              </w:rPr>
              <w:t>Закупки осуществл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ялись</w:t>
            </w:r>
            <w:r w:rsidRPr="005A0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Федеральным</w:t>
            </w:r>
            <w:r w:rsidRPr="005A0E3F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A0E3F">
              <w:rPr>
                <w:rFonts w:ascii="Times New Roman" w:hAnsi="Times New Roman" w:cs="Times New Roman"/>
                <w:sz w:val="20"/>
                <w:szCs w:val="20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нужд». При этом использовались такие способы, как электронны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A0E3F">
              <w:rPr>
                <w:rFonts w:ascii="Times New Roman" w:hAnsi="Times New Roman" w:cs="Times New Roman"/>
                <w:sz w:val="20"/>
                <w:szCs w:val="20"/>
              </w:rPr>
              <w:t xml:space="preserve"> аукцион и запрос котировок.</w:t>
            </w:r>
          </w:p>
          <w:p w:rsidR="005A0E3F" w:rsidRPr="005A0E3F" w:rsidRDefault="005A0E3F" w:rsidP="005A0E3F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Закупка у единственного поставщика осуществлялась исключительно при невозможности или нецелесообразности использования конкурентных способов определения поставщика.</w:t>
            </w:r>
          </w:p>
        </w:tc>
        <w:tc>
          <w:tcPr>
            <w:tcW w:w="1134" w:type="dxa"/>
          </w:tcPr>
          <w:p w:rsidR="00982F78" w:rsidRPr="00CE7645" w:rsidRDefault="005A0E3F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18" w:type="dxa"/>
          </w:tcPr>
          <w:p w:rsidR="00982F78" w:rsidRPr="00CE7645" w:rsidRDefault="00982F78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2F78" w:rsidRPr="00CE7645" w:rsidTr="00FE1A15">
        <w:trPr>
          <w:trHeight w:val="118"/>
        </w:trPr>
        <w:tc>
          <w:tcPr>
            <w:tcW w:w="709" w:type="dxa"/>
            <w:tcBorders>
              <w:bottom w:val="single" w:sz="4" w:space="0" w:color="auto"/>
            </w:tcBorders>
          </w:tcPr>
          <w:p w:rsidR="00982F78" w:rsidRPr="001A78B4" w:rsidRDefault="00982F78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028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  <w:bookmarkEnd w:id="12"/>
          </w:p>
        </w:tc>
        <w:tc>
          <w:tcPr>
            <w:tcW w:w="3260" w:type="dxa"/>
          </w:tcPr>
          <w:p w:rsidR="00982F78" w:rsidRPr="00D1377F" w:rsidRDefault="00982F78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F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планирование закупок. </w:t>
            </w:r>
          </w:p>
          <w:p w:rsidR="00982F78" w:rsidRPr="00D1377F" w:rsidRDefault="00982F78" w:rsidP="006E4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F78" w:rsidRPr="00D1377F" w:rsidRDefault="00982F78" w:rsidP="006E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77F">
              <w:rPr>
                <w:rFonts w:ascii="Times New Roman" w:hAnsi="Times New Roman" w:cs="Times New Roman"/>
                <w:sz w:val="20"/>
                <w:szCs w:val="20"/>
              </w:rPr>
              <w:t xml:space="preserve">Анализ соответствия показателей и итогов выполнения государственных контрактов утвержденной документации и показателям доведенных  лимитов бюджетных обязательств. </w:t>
            </w:r>
          </w:p>
          <w:p w:rsidR="00982F78" w:rsidRPr="00D1377F" w:rsidRDefault="00982F78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F78" w:rsidRPr="00D1377F" w:rsidRDefault="00982F78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2F78" w:rsidRPr="00D1377F" w:rsidRDefault="00982F78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F">
              <w:rPr>
                <w:rFonts w:ascii="Times New Roman" w:hAnsi="Times New Roman" w:cs="Times New Roman"/>
                <w:sz w:val="20"/>
                <w:szCs w:val="20"/>
              </w:rPr>
              <w:t>- сотрудники контрактной службы Управления Роскомнадзора по Республике Карелия.</w:t>
            </w:r>
          </w:p>
        </w:tc>
        <w:tc>
          <w:tcPr>
            <w:tcW w:w="1418" w:type="dxa"/>
          </w:tcPr>
          <w:p w:rsidR="00982F78" w:rsidRPr="00D1377F" w:rsidRDefault="00982F78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982F78" w:rsidRPr="00D1377F" w:rsidRDefault="00982F78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F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причин и условий коррупции в Управлении Роскомнадзора по Республике Карелии в сфере государственных закупок. </w:t>
            </w:r>
          </w:p>
          <w:p w:rsidR="00982F78" w:rsidRPr="00D1377F" w:rsidRDefault="00982F78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377F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выявленных коррупционных </w:t>
            </w:r>
            <w:r w:rsidRPr="00D13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рисков.</w:t>
            </w:r>
          </w:p>
        </w:tc>
        <w:tc>
          <w:tcPr>
            <w:tcW w:w="4252" w:type="dxa"/>
          </w:tcPr>
          <w:p w:rsidR="00982F78" w:rsidRPr="00D1377F" w:rsidRDefault="00D1377F" w:rsidP="00D1377F">
            <w:pPr>
              <w:shd w:val="clear" w:color="auto" w:fill="FFFFFF"/>
              <w:ind w:firstLine="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1377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 xml:space="preserve">- </w:t>
            </w:r>
            <w:r w:rsidR="005A0E3F" w:rsidRPr="00D1377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Закупки своевременно планирова</w:t>
            </w:r>
            <w:r w:rsidRPr="00D1377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лись. Изменения в план-график вносились за 10 дней до осуществления закупки.</w:t>
            </w:r>
          </w:p>
          <w:p w:rsidR="00D1377F" w:rsidRPr="00D1377F" w:rsidRDefault="00D1377F" w:rsidP="00D1377F">
            <w:pPr>
              <w:shd w:val="clear" w:color="auto" w:fill="FFFFFF"/>
              <w:ind w:firstLine="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1377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- Результаты исполнения государственных контрактов соответствовали утвержденной документации и </w:t>
            </w:r>
            <w:r w:rsidRPr="00D1377F">
              <w:rPr>
                <w:rFonts w:ascii="Times New Roman" w:hAnsi="Times New Roman" w:cs="Times New Roman"/>
                <w:sz w:val="20"/>
                <w:szCs w:val="20"/>
              </w:rPr>
              <w:t>показателям доведенных  лимитов бюджетных обязательств.</w:t>
            </w:r>
          </w:p>
        </w:tc>
        <w:tc>
          <w:tcPr>
            <w:tcW w:w="1134" w:type="dxa"/>
          </w:tcPr>
          <w:p w:rsidR="00982F78" w:rsidRPr="00CE7645" w:rsidRDefault="00D1377F" w:rsidP="005A0E3F">
            <w:pPr>
              <w:shd w:val="clear" w:color="auto" w:fill="FFFFFF"/>
              <w:ind w:firstLine="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100 %</w:t>
            </w:r>
          </w:p>
        </w:tc>
        <w:tc>
          <w:tcPr>
            <w:tcW w:w="1418" w:type="dxa"/>
          </w:tcPr>
          <w:p w:rsidR="00982F78" w:rsidRPr="00CE7645" w:rsidRDefault="00982F78" w:rsidP="005A0E3F">
            <w:pPr>
              <w:shd w:val="clear" w:color="auto" w:fill="FFFFFF"/>
              <w:ind w:firstLine="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551774" w:rsidRPr="00CE7645" w:rsidTr="00CA59FE">
        <w:tc>
          <w:tcPr>
            <w:tcW w:w="709" w:type="dxa"/>
          </w:tcPr>
          <w:p w:rsidR="00551774" w:rsidRPr="00CE7645" w:rsidRDefault="00551774" w:rsidP="0026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5026" w:type="dxa"/>
            <w:gridSpan w:val="7"/>
          </w:tcPr>
          <w:p w:rsidR="00551774" w:rsidRPr="00CE7645" w:rsidRDefault="00551774" w:rsidP="00982F7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CE7645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Взаимодействие </w:t>
            </w:r>
            <w:r w:rsidR="00B71D4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Управления Роскомнадзора</w:t>
            </w:r>
            <w:r w:rsidR="00982F78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по Республике Карелия </w:t>
            </w:r>
            <w:r w:rsidRPr="00CE7645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с институтами гражданского общества и гражданами, а также создание эффективной системы обратной связи, обеспечение доступности  информации о деятельности </w:t>
            </w:r>
            <w:r w:rsidR="00B71D4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Управления Роскомнадзора </w:t>
            </w:r>
            <w:r w:rsidR="00982F78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по Республике Карелия</w:t>
            </w:r>
          </w:p>
        </w:tc>
      </w:tr>
      <w:tr w:rsidR="005F5B5B" w:rsidRPr="00CE7645" w:rsidTr="006E4066">
        <w:trPr>
          <w:trHeight w:val="4749"/>
        </w:trPr>
        <w:tc>
          <w:tcPr>
            <w:tcW w:w="709" w:type="dxa"/>
          </w:tcPr>
          <w:p w:rsidR="005F5B5B" w:rsidRPr="001A78B4" w:rsidRDefault="005F5B5B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031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bookmarkEnd w:id="13"/>
          </w:p>
        </w:tc>
        <w:tc>
          <w:tcPr>
            <w:tcW w:w="3260" w:type="dxa"/>
          </w:tcPr>
          <w:p w:rsidR="005F5B5B" w:rsidRPr="001A78B4" w:rsidRDefault="005F5B5B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размещение на </w:t>
            </w:r>
            <w:hyperlink r:id="rId9" w:history="1">
              <w:r w:rsidRPr="001A78B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официальном интернет-сайте</w:t>
              </w:r>
            </w:hyperlink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Роскомнадзора по Республике Карелия информации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</w:tc>
        <w:tc>
          <w:tcPr>
            <w:tcW w:w="1276" w:type="dxa"/>
          </w:tcPr>
          <w:p w:rsidR="005F5B5B" w:rsidRPr="001A78B4" w:rsidRDefault="005F5B5B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Отдел организационной, правовой работы и кадров;</w:t>
            </w:r>
          </w:p>
          <w:p w:rsidR="005F5B5B" w:rsidRPr="001A78B4" w:rsidRDefault="005F5B5B" w:rsidP="006E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- отдел по защите прав субъектов персональных данных, надзора в сфере массовых </w:t>
            </w:r>
          </w:p>
          <w:p w:rsidR="005F5B5B" w:rsidRPr="001A78B4" w:rsidRDefault="005F5B5B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коммуникаций и информационных технологий</w:t>
            </w:r>
          </w:p>
        </w:tc>
        <w:tc>
          <w:tcPr>
            <w:tcW w:w="1418" w:type="dxa"/>
          </w:tcPr>
          <w:p w:rsidR="005F5B5B" w:rsidRPr="001A78B4" w:rsidRDefault="005F5B5B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5F5B5B" w:rsidRPr="001A78B4" w:rsidRDefault="005F5B5B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доступ граждан и организаций к информации об антикоррупционной деятельности Управления Роскомнадзора по Республике Карелия, </w:t>
            </w:r>
          </w:p>
          <w:p w:rsidR="005F5B5B" w:rsidRPr="001A78B4" w:rsidRDefault="005F5B5B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размещенной на </w:t>
            </w:r>
            <w:hyperlink r:id="rId10" w:history="1">
              <w:r w:rsidRPr="001A78B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официальном Интернет-сайте</w:t>
              </w:r>
            </w:hyperlink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Роскомнадзора по Республике Карелия.</w:t>
            </w:r>
            <w:proofErr w:type="gramEnd"/>
          </w:p>
          <w:p w:rsidR="005F5B5B" w:rsidRPr="001A78B4" w:rsidRDefault="005F5B5B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Актуализация необходимой информации.</w:t>
            </w:r>
          </w:p>
        </w:tc>
        <w:tc>
          <w:tcPr>
            <w:tcW w:w="4252" w:type="dxa"/>
          </w:tcPr>
          <w:p w:rsidR="005F5B5B" w:rsidRDefault="005F5B5B" w:rsidP="005F5B5B">
            <w:pPr>
              <w:shd w:val="clear" w:color="auto" w:fill="FFFFFF"/>
              <w:ind w:firstLine="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феврале 2014 года п</w:t>
            </w:r>
            <w:r w:rsidRPr="005F5B5B">
              <w:rPr>
                <w:rFonts w:ascii="Times New Roman" w:hAnsi="Times New Roman" w:cs="Times New Roman"/>
                <w:sz w:val="20"/>
                <w:szCs w:val="20"/>
              </w:rPr>
              <w:t xml:space="preserve">одраздел официального сайта Управления, посвященный вопросам противодействия коррупции, приведен в соответствие с Требованиями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</w:t>
            </w:r>
            <w:r w:rsidRPr="005F5B5B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утвержденными</w:t>
            </w:r>
            <w:proofErr w:type="gramEnd"/>
            <w:r w:rsidRPr="005F5B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приказом Минтруда России от 07.10.2013 № 530н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F5B5B" w:rsidRPr="005F5B5B" w:rsidRDefault="005F5B5B" w:rsidP="005F5B5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 поддерживается в актуальном состоянии.</w:t>
            </w:r>
          </w:p>
        </w:tc>
        <w:tc>
          <w:tcPr>
            <w:tcW w:w="1134" w:type="dxa"/>
          </w:tcPr>
          <w:p w:rsidR="005F5B5B" w:rsidRDefault="005F5B5B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5F5B5B" w:rsidRPr="00CE7645" w:rsidRDefault="005F5B5B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5B5B" w:rsidRPr="00CE7645" w:rsidRDefault="005F5B5B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</w:tc>
      </w:tr>
      <w:tr w:rsidR="00D8065E" w:rsidRPr="00CE7645" w:rsidTr="00FE1A15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1032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  <w:bookmarkEnd w:id="14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5E" w:rsidRPr="001A78B4" w:rsidRDefault="00D8065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Обеспечить функционирование «горячей линии» и/или «телефонов доверия» по вопросам противодействия коррупции.</w:t>
            </w:r>
          </w:p>
          <w:p w:rsidR="00D8065E" w:rsidRPr="001A78B4" w:rsidRDefault="00D8065E" w:rsidP="006E4066">
            <w:pPr>
              <w:rPr>
                <w:sz w:val="20"/>
                <w:szCs w:val="20"/>
              </w:rPr>
            </w:pPr>
          </w:p>
          <w:p w:rsidR="00D8065E" w:rsidRPr="001A78B4" w:rsidRDefault="00D8065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Размещать на </w:t>
            </w:r>
            <w:hyperlink r:id="rId11" w:history="1">
              <w:r w:rsidRPr="001A78B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официальном сайте</w:t>
              </w:r>
            </w:hyperlink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Роскомнадзора по Республике Карелия сведения о вынесенных предупреждениях редакциям и (или) учредителям средств массовой информации за нарушения Закона Российской Федерации № 2124-</w:t>
            </w:r>
            <w:r w:rsidRPr="001A7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от 27.12.1991.</w:t>
            </w:r>
          </w:p>
          <w:p w:rsidR="00D8065E" w:rsidRPr="001A78B4" w:rsidRDefault="00D8065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Размещать на официальном сайте Роскомнадзора сведения о вынесенных предупреждениях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редакциям и (или) учредителям средств массовой информации центральным аппаратом и территориальными органами за нарушения </w:t>
            </w:r>
            <w:hyperlink r:id="rId12" w:history="1">
              <w:r w:rsidRPr="001A78B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27.12.1991 N 2124-I «О средствах массовой информации».</w:t>
            </w:r>
          </w:p>
          <w:p w:rsidR="00D8065E" w:rsidRPr="001A78B4" w:rsidRDefault="00D8065E" w:rsidP="006E40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Отдел организационной, правовой работы и кадров;</w:t>
            </w:r>
          </w:p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- отдел по защите прав субъектов персональных данных, надзора в сфере массовых коммуникаций и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информационных технологий.</w:t>
            </w:r>
          </w:p>
        </w:tc>
        <w:tc>
          <w:tcPr>
            <w:tcW w:w="1418" w:type="dxa"/>
          </w:tcPr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информации, возможность получения информации в режиме «</w:t>
            </w:r>
            <w:proofErr w:type="spellStart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D8065E" w:rsidRPr="001A78B4" w:rsidRDefault="00D8065E" w:rsidP="006E4066">
            <w:pPr>
              <w:rPr>
                <w:sz w:val="20"/>
                <w:szCs w:val="20"/>
              </w:rPr>
            </w:pPr>
          </w:p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Исключение коррупционных действий.</w:t>
            </w:r>
          </w:p>
          <w:p w:rsidR="00D8065E" w:rsidRPr="001A78B4" w:rsidRDefault="00D8065E" w:rsidP="006E4066">
            <w:pPr>
              <w:rPr>
                <w:sz w:val="20"/>
                <w:szCs w:val="20"/>
              </w:rPr>
            </w:pPr>
          </w:p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общества о результатах надзорной деятельности в установленных сферах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8065E" w:rsidRDefault="00D8065E" w:rsidP="00D806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 xml:space="preserve">- Постоянное функционирование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«горячей линии» и/или «телефонов доверия» по вопросам противодействия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065E" w:rsidRPr="00CE7645" w:rsidRDefault="00D8065E" w:rsidP="00D8065E">
            <w:pPr>
              <w:pStyle w:val="af0"/>
              <w:spacing w:line="276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Размеща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hyperlink r:id="rId13" w:history="1">
              <w:r w:rsidRPr="001A78B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официальном сайте</w:t>
              </w:r>
            </w:hyperlink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сведения о вынесенных предупреждениях редакциям и (или) учредителям средств массовой информации за нарушения Закона Российской Федерации № 2124-</w:t>
            </w:r>
            <w:r w:rsidRPr="001A7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от 27.12.1991 «О средствах массовой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065E" w:rsidRDefault="00D8065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D8065E" w:rsidRPr="00CE7645" w:rsidRDefault="00D8065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065E" w:rsidRPr="00CE7645" w:rsidRDefault="00D8065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</w:tc>
      </w:tr>
      <w:tr w:rsidR="00D8065E" w:rsidRPr="00CE7645" w:rsidTr="00FE1A15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1033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  <w:bookmarkEnd w:id="15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5E" w:rsidRPr="001A78B4" w:rsidRDefault="00D8065E" w:rsidP="00D8065E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Обеспечить возможность оперативного представления гражданами и организациями информации о фактах коррупции в Управлении Роскомнадзора по Республике Карелия или нарушениях требований к служебному поведению федеральных государственных служащих посредством:</w:t>
            </w:r>
          </w:p>
          <w:p w:rsidR="00D8065E" w:rsidRPr="001A78B4" w:rsidRDefault="00D8065E" w:rsidP="00D8065E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функционирования «горячей линии» и (или) «телефонов доверия» по вопросам противодействия коррупции;</w:t>
            </w:r>
          </w:p>
          <w:p w:rsidR="00D8065E" w:rsidRPr="001A78B4" w:rsidRDefault="00D8065E" w:rsidP="00D8065E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приема электронных сообщений на официальном интернет-сайте Управления Роскомнадзора по Республике Карелия.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065E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Отдел организационной, правовой работы и кадров;</w:t>
            </w:r>
          </w:p>
          <w:p w:rsidR="00D8065E" w:rsidRPr="00D8065E" w:rsidRDefault="00D8065E" w:rsidP="00D8065E">
            <w:pPr>
              <w:rPr>
                <w:lang w:eastAsia="ru-RU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отдел по защите прав субъектов персональных данных, надзора в сфере массовых коммуникаций и информационных технологий.</w:t>
            </w:r>
          </w:p>
        </w:tc>
        <w:tc>
          <w:tcPr>
            <w:tcW w:w="1418" w:type="dxa"/>
          </w:tcPr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065E" w:rsidRPr="001A78B4" w:rsidRDefault="00D8065E" w:rsidP="00D8065E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информации, возможность получения информации в режиме «</w:t>
            </w:r>
            <w:proofErr w:type="spellStart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D8065E" w:rsidRPr="001A78B4" w:rsidRDefault="00D8065E" w:rsidP="00D8065E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Исключение коррупционных действий.</w:t>
            </w:r>
          </w:p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8065E" w:rsidRPr="00CE7645" w:rsidRDefault="00D8065E" w:rsidP="00D8065E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Обеспечено в постоянном режиме. Сообщений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 фактах коррупции в Управлении Роскомнадзора по Республике Карелия или нарушениях требований к служебному поведению федеральных государственных служащих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не поступало.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065E" w:rsidRDefault="00D8065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D8065E" w:rsidRPr="00CE7645" w:rsidRDefault="00D8065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065E" w:rsidRPr="00CE7645" w:rsidRDefault="00D8065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</w:tc>
      </w:tr>
      <w:tr w:rsidR="00D8065E" w:rsidRPr="00CE7645" w:rsidTr="00FE1A15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034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  <w:bookmarkEnd w:id="16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5E" w:rsidRPr="001A78B4" w:rsidRDefault="00D8065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Обобщить практику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работы.</w:t>
            </w:r>
          </w:p>
          <w:p w:rsidR="00D8065E" w:rsidRPr="001A78B4" w:rsidRDefault="00D8065E" w:rsidP="006E4066">
            <w:pPr>
              <w:rPr>
                <w:sz w:val="20"/>
                <w:szCs w:val="20"/>
              </w:rPr>
            </w:pPr>
          </w:p>
          <w:p w:rsidR="00D8065E" w:rsidRPr="001A78B4" w:rsidRDefault="00D8065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ежеквартальных обзоров, анализа практики рассмотрения полученных в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разных формах обращений граждан и организаций и размещение их на </w:t>
            </w:r>
            <w:hyperlink r:id="rId14" w:history="1">
              <w:r w:rsidRPr="001A78B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сайте</w:t>
              </w:r>
            </w:hyperlink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Роскомнадзора по Республике Карелия.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Отдел организационной, правовой работы и кадров;</w:t>
            </w:r>
          </w:p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отдел по защите прав субъектов персональн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данных, надзора в сфере массовых коммуникаций и информационных технологий.</w:t>
            </w:r>
          </w:p>
        </w:tc>
        <w:tc>
          <w:tcPr>
            <w:tcW w:w="1418" w:type="dxa"/>
          </w:tcPr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Возможность оперативно принимать меры по повышению результативности и эффективности работы с указанными обращениями граждан.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8065E" w:rsidRPr="00CE7645" w:rsidRDefault="00D8065E" w:rsidP="006E4066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065E" w:rsidRDefault="00D8065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  <w:p w:rsidR="00D8065E" w:rsidRPr="00CE7645" w:rsidRDefault="00D8065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065E" w:rsidRPr="00CE7645" w:rsidRDefault="00D8065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Сообщений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 фактах коррупции в Управлении Роскомнадзора по Республике Карелия или нарушениях требований к служебному поведению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федеральных государственных служащих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не поступало.</w:t>
            </w:r>
          </w:p>
        </w:tc>
      </w:tr>
      <w:tr w:rsidR="00D8065E" w:rsidRPr="00CE7645" w:rsidTr="00FE1A15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10335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</w:t>
            </w:r>
            <w:bookmarkEnd w:id="17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5E" w:rsidRPr="001A78B4" w:rsidRDefault="00D8065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Обеспечить взаимодействие Управления Роскомнадзора по Республике Карелия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Должностное лицо Управления Роскомнадзора по Республике Карелия, ответственное за работу по профилактике коррупционных и иных правонарушений</w:t>
            </w:r>
          </w:p>
        </w:tc>
        <w:tc>
          <w:tcPr>
            <w:tcW w:w="1418" w:type="dxa"/>
          </w:tcPr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при решении вопросов, направленных на устранение причин коррупции.</w:t>
            </w:r>
          </w:p>
          <w:p w:rsidR="00D8065E" w:rsidRPr="001A78B4" w:rsidRDefault="00D8065E" w:rsidP="006E4066">
            <w:pPr>
              <w:rPr>
                <w:sz w:val="20"/>
                <w:szCs w:val="20"/>
              </w:rPr>
            </w:pPr>
          </w:p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Исключение коррупционных действий.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8065E" w:rsidRPr="00CE7645" w:rsidRDefault="00D8065E" w:rsidP="00D8065E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065E" w:rsidRDefault="00D8065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  <w:p w:rsidR="00D8065E" w:rsidRPr="00CE7645" w:rsidRDefault="00D8065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065E" w:rsidRPr="00CE7645" w:rsidRDefault="00D8065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Сообщений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 фактах коррупции в Управлении Роскомнадзора по Республике Карелия или нарушениях требований к служебному поведению федеральных государственных служащих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не поступало.</w:t>
            </w:r>
          </w:p>
        </w:tc>
      </w:tr>
      <w:tr w:rsidR="00D8065E" w:rsidRPr="00CE7645" w:rsidTr="00FE1A15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036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  <w:bookmarkEnd w:id="18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65E" w:rsidRPr="001A78B4" w:rsidRDefault="00D8065E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эффективное взаимодействие Управления Роскомнадзора по Республике Карелия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Управления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Роскомнадзора по Республике Карелия, и придании гласности фактов коррупции в Управления Роскомнадзора по Республике Карелия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Отдел организационной, правовой работы и кадров;</w:t>
            </w:r>
          </w:p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- отдел по защите прав субъектов персональных данных,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надзора в сфере массовых коммуникаций и информационных технологий.</w:t>
            </w:r>
          </w:p>
        </w:tc>
        <w:tc>
          <w:tcPr>
            <w:tcW w:w="1418" w:type="dxa"/>
          </w:tcPr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065E" w:rsidRPr="001A78B4" w:rsidRDefault="00D8065E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Освещение в СМИ мероприятий Управления Роскомнадзора по Республике Карелия, направленных на противодействие коррупции в федеральном органе исполнительной власти.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8065E" w:rsidRPr="00CE7645" w:rsidRDefault="00D8065E" w:rsidP="006E4066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065E" w:rsidRDefault="00D8065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  <w:p w:rsidR="00D8065E" w:rsidRPr="00CE7645" w:rsidRDefault="00D8065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065E" w:rsidRPr="00CE7645" w:rsidRDefault="00D8065E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Сообщений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 фактах коррупции в Управлении Роскомнадзора по Республике Карелия или нарушениях требований к служебному поведению федеральных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государственных служащих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не поступало.</w:t>
            </w:r>
          </w:p>
        </w:tc>
      </w:tr>
      <w:tr w:rsidR="006E4066" w:rsidRPr="00CE7645" w:rsidTr="00FE1A15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6E4066" w:rsidRPr="001A78B4" w:rsidRDefault="006E4066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037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3.7.</w:t>
            </w:r>
            <w:bookmarkEnd w:id="19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066" w:rsidRPr="001A78B4" w:rsidRDefault="006E4066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Мониторинг публикаций в средствах массовой информации о фактах проявления коррупции в Управлении Роскомнадзора по Республике Карелия и организация проверки таких фактов.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E4066" w:rsidRPr="001A78B4" w:rsidRDefault="006E4066" w:rsidP="00D8065E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- Комиссия по соблюдению требований к служебному поведению государственных гражданских служащих Управления Роскомнадзора по Республике Карелия  и урегулированию конфликта интересов;</w:t>
            </w:r>
          </w:p>
          <w:p w:rsidR="006E4066" w:rsidRPr="001A78B4" w:rsidRDefault="006E4066" w:rsidP="00D8065E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- отдел по защите прав субъектов персональных данных, надзора в сфере массовых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коммуникаций и информационных технологий</w:t>
            </w:r>
          </w:p>
        </w:tc>
        <w:tc>
          <w:tcPr>
            <w:tcW w:w="1418" w:type="dxa"/>
          </w:tcPr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уровня выявления фактов проявления коррупции</w:t>
            </w:r>
            <w:proofErr w:type="gramEnd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Роскомнадзора по Республике Карелия.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E4066" w:rsidRPr="00CE7645" w:rsidRDefault="006E4066" w:rsidP="006E4066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Обеспечено в постоянном режиме. Информации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 фактах коррупции в Управлении Роскомнадзора по Республике Карелия или нарушениях требований к служебному поведению федеральных государственных служащих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не имеется.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4066" w:rsidRDefault="006E4066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6E4066" w:rsidRPr="00CE7645" w:rsidRDefault="006E4066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4066" w:rsidRPr="00CE7645" w:rsidRDefault="006E4066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</w:tc>
      </w:tr>
      <w:tr w:rsidR="004E5D42" w:rsidRPr="00CE7645" w:rsidTr="00CA59FE">
        <w:trPr>
          <w:trHeight w:val="523"/>
        </w:trPr>
        <w:tc>
          <w:tcPr>
            <w:tcW w:w="709" w:type="dxa"/>
            <w:tcBorders>
              <w:right w:val="single" w:sz="4" w:space="0" w:color="auto"/>
            </w:tcBorders>
          </w:tcPr>
          <w:p w:rsidR="004E5D42" w:rsidRPr="00CE7645" w:rsidRDefault="004E5D42" w:rsidP="0026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D42" w:rsidRPr="00CE7645" w:rsidRDefault="004E5D42" w:rsidP="00982F7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CE7645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Мероприятия</w:t>
            </w:r>
            <w:r w:rsidR="00B71D4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Управления Роскомнадзора  </w:t>
            </w:r>
            <w:r w:rsidR="00982F78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по Республике Карелия</w:t>
            </w:r>
            <w:r w:rsidRPr="00CE7645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, направлен</w:t>
            </w:r>
            <w:r w:rsidR="004752DE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ные на противодействие коррупции</w:t>
            </w:r>
            <w:r w:rsidRPr="00CE764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с </w:t>
            </w:r>
            <w:r w:rsidRPr="00CE76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учетом специфики </w:t>
            </w:r>
            <w:r w:rsidR="00B71D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его </w:t>
            </w:r>
            <w:r w:rsidRPr="00CE76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</w:tr>
      <w:tr w:rsidR="006E4066" w:rsidRPr="00CE7645" w:rsidTr="00FE1A15">
        <w:trPr>
          <w:trHeight w:val="63"/>
        </w:trPr>
        <w:tc>
          <w:tcPr>
            <w:tcW w:w="709" w:type="dxa"/>
            <w:tcBorders>
              <w:right w:val="single" w:sz="4" w:space="0" w:color="auto"/>
            </w:tcBorders>
          </w:tcPr>
          <w:p w:rsidR="006E4066" w:rsidRPr="001A78B4" w:rsidRDefault="006E4066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041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bookmarkEnd w:id="2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6" w:rsidRPr="001A78B4" w:rsidRDefault="006E4066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Совершенствовать контрольно-надзорные и разрешительные функции Управления Роскомнадзора по Республике Карелия.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Начальники отделов</w:t>
            </w:r>
          </w:p>
        </w:tc>
        <w:tc>
          <w:tcPr>
            <w:tcW w:w="1418" w:type="dxa"/>
          </w:tcPr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Pr="00CE7645" w:rsidRDefault="006E4066" w:rsidP="006E406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проводится начальниками отделов постоянно.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Default="006E4066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6E4066" w:rsidRPr="00CE7645" w:rsidRDefault="006E4066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Pr="00CE7645" w:rsidRDefault="006E4066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</w:tc>
      </w:tr>
      <w:tr w:rsidR="006E4066" w:rsidRPr="00CE7645" w:rsidTr="00FE1A15">
        <w:trPr>
          <w:trHeight w:val="146"/>
        </w:trPr>
        <w:tc>
          <w:tcPr>
            <w:tcW w:w="709" w:type="dxa"/>
            <w:tcBorders>
              <w:right w:val="single" w:sz="4" w:space="0" w:color="auto"/>
            </w:tcBorders>
          </w:tcPr>
          <w:p w:rsidR="006E4066" w:rsidRPr="001A78B4" w:rsidRDefault="006E4066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042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  <w:bookmarkEnd w:id="2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6" w:rsidRPr="001A78B4" w:rsidRDefault="006E4066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Обеспечить возможности оказания услуг через единый портал государственных и муниципальных услуг.</w:t>
            </w:r>
          </w:p>
          <w:p w:rsidR="006E4066" w:rsidRPr="001A78B4" w:rsidRDefault="006E4066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066" w:rsidRPr="001A78B4" w:rsidRDefault="006E4066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Постоянный </w:t>
            </w:r>
            <w:proofErr w:type="gramStart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</w:t>
            </w:r>
            <w:hyperlink r:id="rId15" w:history="1">
              <w:r w:rsidRPr="001A78B4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Федерального закона</w:t>
              </w:r>
            </w:hyperlink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 от 25.12.2008 N 273-ФЗ «О противодействии коррупции» при осуществлении контрольно-надзорных и разрешительно-регистрационных функций в части коррупционных рисков.</w:t>
            </w:r>
          </w:p>
          <w:p w:rsidR="006E4066" w:rsidRPr="001A78B4" w:rsidRDefault="006E4066" w:rsidP="006E4066">
            <w:pPr>
              <w:rPr>
                <w:sz w:val="20"/>
                <w:szCs w:val="20"/>
              </w:rPr>
            </w:pPr>
          </w:p>
          <w:p w:rsidR="006E4066" w:rsidRPr="001A78B4" w:rsidRDefault="006E4066" w:rsidP="006E40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Начальники отделов</w:t>
            </w:r>
          </w:p>
        </w:tc>
        <w:tc>
          <w:tcPr>
            <w:tcW w:w="1418" w:type="dxa"/>
          </w:tcPr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Оптимизация предоставления Управлением Роскомнадзора по Республике Карелия государственных услуг, в том числе в электронном виде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Default="006E4066" w:rsidP="00384C02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Обеспечено</w:t>
            </w:r>
            <w:r w:rsidR="00384C0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технически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в постоянном режиме. </w:t>
            </w:r>
            <w:r w:rsidR="00384C0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Обращений, заявлений </w:t>
            </w:r>
            <w:r w:rsidR="00384C02" w:rsidRPr="001A78B4">
              <w:rPr>
                <w:rFonts w:ascii="Times New Roman" w:hAnsi="Times New Roman" w:cs="Times New Roman"/>
                <w:sz w:val="20"/>
                <w:szCs w:val="20"/>
              </w:rPr>
              <w:t>через единый портал государственных и муниципальных услуг</w:t>
            </w:r>
            <w:r w:rsidR="00384C02">
              <w:rPr>
                <w:rFonts w:ascii="Times New Roman" w:hAnsi="Times New Roman" w:cs="Times New Roman"/>
                <w:sz w:val="20"/>
                <w:szCs w:val="20"/>
              </w:rPr>
              <w:t xml:space="preserve"> в 2014 году не поступало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.</w:t>
            </w:r>
          </w:p>
          <w:p w:rsidR="00384C02" w:rsidRPr="00CE7645" w:rsidRDefault="00384C02" w:rsidP="00384C02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 июне 2014 года проводится работа с операторами связи через СЭВ (Система электронного взаимодействия) посредством Единой информационной системы Роскомнадзора (ЕИС).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Default="006E4066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6E4066" w:rsidRPr="00CE7645" w:rsidRDefault="006E4066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Pr="00CE7645" w:rsidRDefault="006E4066" w:rsidP="006E406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</w:tc>
      </w:tr>
      <w:tr w:rsidR="006E4066" w:rsidRPr="00CE7645" w:rsidTr="00FE1A15">
        <w:trPr>
          <w:trHeight w:val="237"/>
        </w:trPr>
        <w:tc>
          <w:tcPr>
            <w:tcW w:w="709" w:type="dxa"/>
            <w:tcBorders>
              <w:right w:val="single" w:sz="4" w:space="0" w:color="auto"/>
            </w:tcBorders>
          </w:tcPr>
          <w:p w:rsidR="006E4066" w:rsidRPr="001A78B4" w:rsidRDefault="006E4066" w:rsidP="006E4066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1043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  <w:bookmarkEnd w:id="2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66" w:rsidRPr="001A78B4" w:rsidRDefault="006E4066" w:rsidP="006E4066">
            <w:pPr>
              <w:pStyle w:val="af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8B4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участие должностного лица Управления Роскомнадзора по Республике Карелия, ответственного за работу по профилактике коррупционных и иных правонарушений, в совещании с руководителями кадровых служб и руководителями подразделений кадровых служб по профилактике коррупционных и </w:t>
            </w: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иных правонарушений Роскомнадзора и его территориальных органов по вопросам организации исполнения положений законодательства Российской Федерации по противодействию коррупции.</w:t>
            </w:r>
            <w:proofErr w:type="gramEnd"/>
          </w:p>
          <w:p w:rsidR="006E4066" w:rsidRPr="001A78B4" w:rsidRDefault="006E4066" w:rsidP="006E40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Отдел организационной, правовой работы и кадров</w:t>
            </w:r>
          </w:p>
        </w:tc>
        <w:tc>
          <w:tcPr>
            <w:tcW w:w="1418" w:type="dxa"/>
          </w:tcPr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По плану (письму) Роскомнадзора</w:t>
            </w:r>
          </w:p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Pr="001A78B4" w:rsidRDefault="006E4066" w:rsidP="006E4066">
            <w:pPr>
              <w:pStyle w:val="af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B4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Pr="00CE7645" w:rsidRDefault="00384C02" w:rsidP="00384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Pr="00CE7645" w:rsidRDefault="00384C02" w:rsidP="00384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4066" w:rsidRPr="00CE7645" w:rsidRDefault="006E4066" w:rsidP="0026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49D2" w:rsidRDefault="00F349D2" w:rsidP="00FE1A15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ind w:left="5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4752DE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 Управления</w:t>
      </w:r>
      <w:r w:rsidR="004752DE">
        <w:rPr>
          <w:rFonts w:ascii="Times New Roman" w:hAnsi="Times New Roman" w:cs="Times New Roman"/>
          <w:sz w:val="26"/>
          <w:szCs w:val="26"/>
        </w:rPr>
        <w:tab/>
      </w:r>
      <w:bookmarkStart w:id="23" w:name="_GoBack"/>
      <w:bookmarkEnd w:id="23"/>
      <w:r w:rsidR="004752DE">
        <w:rPr>
          <w:rFonts w:ascii="Times New Roman" w:hAnsi="Times New Roman" w:cs="Times New Roman"/>
          <w:sz w:val="26"/>
          <w:szCs w:val="26"/>
        </w:rPr>
        <w:tab/>
      </w:r>
      <w:r w:rsidR="004752DE">
        <w:rPr>
          <w:rFonts w:ascii="Times New Roman" w:hAnsi="Times New Roman" w:cs="Times New Roman"/>
          <w:sz w:val="26"/>
          <w:szCs w:val="26"/>
        </w:rPr>
        <w:tab/>
      </w:r>
      <w:r w:rsidR="004752D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Д.Ю. Артюхин</w:t>
      </w:r>
    </w:p>
    <w:p w:rsidR="00730AE1" w:rsidRPr="00F563CD" w:rsidRDefault="00F349D2" w:rsidP="00F349D2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ind w:left="5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20.06.2014</w:t>
      </w:r>
      <w:r w:rsidR="004752DE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sectPr w:rsidR="00730AE1" w:rsidRPr="00F563CD" w:rsidSect="00E23931">
      <w:headerReference w:type="default" r:id="rId16"/>
      <w:pgSz w:w="16838" w:h="11906" w:orient="landscape"/>
      <w:pgMar w:top="142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066" w:rsidRDefault="006E4066" w:rsidP="00F50B24">
      <w:pPr>
        <w:spacing w:after="0" w:line="240" w:lineRule="auto"/>
      </w:pPr>
      <w:r>
        <w:separator/>
      </w:r>
    </w:p>
  </w:endnote>
  <w:endnote w:type="continuationSeparator" w:id="0">
    <w:p w:rsidR="006E4066" w:rsidRDefault="006E4066" w:rsidP="00F5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066" w:rsidRDefault="006E4066" w:rsidP="00F50B24">
      <w:pPr>
        <w:spacing w:after="0" w:line="240" w:lineRule="auto"/>
      </w:pPr>
      <w:r>
        <w:separator/>
      </w:r>
    </w:p>
  </w:footnote>
  <w:footnote w:type="continuationSeparator" w:id="0">
    <w:p w:rsidR="006E4066" w:rsidRDefault="006E4066" w:rsidP="00F5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78860"/>
      <w:docPartObj>
        <w:docPartGallery w:val="Page Numbers (Top of Page)"/>
        <w:docPartUnique/>
      </w:docPartObj>
    </w:sdtPr>
    <w:sdtContent>
      <w:p w:rsidR="006E4066" w:rsidRDefault="0096001A">
        <w:pPr>
          <w:pStyle w:val="a5"/>
          <w:jc w:val="center"/>
        </w:pPr>
        <w:r>
          <w:fldChar w:fldCharType="begin"/>
        </w:r>
        <w:r w:rsidR="006E4066">
          <w:instrText xml:space="preserve"> PAGE   \* MERGEFORMAT </w:instrText>
        </w:r>
        <w:r>
          <w:fldChar w:fldCharType="separate"/>
        </w:r>
        <w:r w:rsidR="00F349D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E4066" w:rsidRDefault="006E40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6817"/>
    <w:multiLevelType w:val="hybridMultilevel"/>
    <w:tmpl w:val="647C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C2B5D"/>
    <w:multiLevelType w:val="hybridMultilevel"/>
    <w:tmpl w:val="A4F4A83E"/>
    <w:lvl w:ilvl="0" w:tplc="6BAAE4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8476086"/>
    <w:multiLevelType w:val="hybridMultilevel"/>
    <w:tmpl w:val="77E4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647"/>
    <w:multiLevelType w:val="hybridMultilevel"/>
    <w:tmpl w:val="34A87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54E88"/>
    <w:multiLevelType w:val="hybridMultilevel"/>
    <w:tmpl w:val="BE36D91A"/>
    <w:lvl w:ilvl="0" w:tplc="BAF865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F89"/>
    <w:rsid w:val="00002533"/>
    <w:rsid w:val="000025D8"/>
    <w:rsid w:val="00002C81"/>
    <w:rsid w:val="00003A0E"/>
    <w:rsid w:val="00004901"/>
    <w:rsid w:val="00004D2D"/>
    <w:rsid w:val="000054D0"/>
    <w:rsid w:val="00006629"/>
    <w:rsid w:val="00010137"/>
    <w:rsid w:val="00011855"/>
    <w:rsid w:val="00011868"/>
    <w:rsid w:val="00011910"/>
    <w:rsid w:val="00011986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42F2"/>
    <w:rsid w:val="000148D4"/>
    <w:rsid w:val="00014D52"/>
    <w:rsid w:val="0001532E"/>
    <w:rsid w:val="000157EA"/>
    <w:rsid w:val="00015A54"/>
    <w:rsid w:val="00015EBD"/>
    <w:rsid w:val="0002089A"/>
    <w:rsid w:val="000211A7"/>
    <w:rsid w:val="00021213"/>
    <w:rsid w:val="00021259"/>
    <w:rsid w:val="00021958"/>
    <w:rsid w:val="00021F8C"/>
    <w:rsid w:val="00022521"/>
    <w:rsid w:val="000229B1"/>
    <w:rsid w:val="0002334D"/>
    <w:rsid w:val="00023FF2"/>
    <w:rsid w:val="0002495E"/>
    <w:rsid w:val="00024AFC"/>
    <w:rsid w:val="000254E9"/>
    <w:rsid w:val="00026B1F"/>
    <w:rsid w:val="00027884"/>
    <w:rsid w:val="00030849"/>
    <w:rsid w:val="000311B1"/>
    <w:rsid w:val="0003145E"/>
    <w:rsid w:val="000315D1"/>
    <w:rsid w:val="00031850"/>
    <w:rsid w:val="00032194"/>
    <w:rsid w:val="0003244B"/>
    <w:rsid w:val="000324D4"/>
    <w:rsid w:val="000340A4"/>
    <w:rsid w:val="00034F2F"/>
    <w:rsid w:val="00035395"/>
    <w:rsid w:val="00035542"/>
    <w:rsid w:val="00037041"/>
    <w:rsid w:val="000410A0"/>
    <w:rsid w:val="00041F9E"/>
    <w:rsid w:val="000423B6"/>
    <w:rsid w:val="000426DD"/>
    <w:rsid w:val="0004274D"/>
    <w:rsid w:val="000433F1"/>
    <w:rsid w:val="00044C1F"/>
    <w:rsid w:val="00045510"/>
    <w:rsid w:val="00045DC4"/>
    <w:rsid w:val="00046B2A"/>
    <w:rsid w:val="00046E54"/>
    <w:rsid w:val="000472DD"/>
    <w:rsid w:val="000473B8"/>
    <w:rsid w:val="000477C9"/>
    <w:rsid w:val="00047FE5"/>
    <w:rsid w:val="0005190D"/>
    <w:rsid w:val="00051B9D"/>
    <w:rsid w:val="0005235E"/>
    <w:rsid w:val="0005270A"/>
    <w:rsid w:val="00052F48"/>
    <w:rsid w:val="00053559"/>
    <w:rsid w:val="0005404E"/>
    <w:rsid w:val="0005451B"/>
    <w:rsid w:val="000546C5"/>
    <w:rsid w:val="00054B79"/>
    <w:rsid w:val="000564A3"/>
    <w:rsid w:val="00056552"/>
    <w:rsid w:val="00056B97"/>
    <w:rsid w:val="00057467"/>
    <w:rsid w:val="00060100"/>
    <w:rsid w:val="000603A4"/>
    <w:rsid w:val="000604FC"/>
    <w:rsid w:val="00060E26"/>
    <w:rsid w:val="00061451"/>
    <w:rsid w:val="00061673"/>
    <w:rsid w:val="00061B4D"/>
    <w:rsid w:val="0006267D"/>
    <w:rsid w:val="00062685"/>
    <w:rsid w:val="0006305F"/>
    <w:rsid w:val="00063533"/>
    <w:rsid w:val="00063D24"/>
    <w:rsid w:val="00063F54"/>
    <w:rsid w:val="00063FEE"/>
    <w:rsid w:val="00064068"/>
    <w:rsid w:val="000643E2"/>
    <w:rsid w:val="00065122"/>
    <w:rsid w:val="00066947"/>
    <w:rsid w:val="00066C9B"/>
    <w:rsid w:val="000670BE"/>
    <w:rsid w:val="000674F4"/>
    <w:rsid w:val="00067575"/>
    <w:rsid w:val="00067D03"/>
    <w:rsid w:val="000703DE"/>
    <w:rsid w:val="00070440"/>
    <w:rsid w:val="00070558"/>
    <w:rsid w:val="00071337"/>
    <w:rsid w:val="000720F3"/>
    <w:rsid w:val="000726C4"/>
    <w:rsid w:val="00072AD8"/>
    <w:rsid w:val="00072D92"/>
    <w:rsid w:val="0007341F"/>
    <w:rsid w:val="000750BC"/>
    <w:rsid w:val="000754AC"/>
    <w:rsid w:val="00075A08"/>
    <w:rsid w:val="00076415"/>
    <w:rsid w:val="0007686F"/>
    <w:rsid w:val="000769B8"/>
    <w:rsid w:val="0007708B"/>
    <w:rsid w:val="0008175F"/>
    <w:rsid w:val="00081A1A"/>
    <w:rsid w:val="00082165"/>
    <w:rsid w:val="00083184"/>
    <w:rsid w:val="00083A51"/>
    <w:rsid w:val="0008418E"/>
    <w:rsid w:val="000844BF"/>
    <w:rsid w:val="0008474E"/>
    <w:rsid w:val="0008494E"/>
    <w:rsid w:val="00085A4E"/>
    <w:rsid w:val="000865AD"/>
    <w:rsid w:val="00086FE8"/>
    <w:rsid w:val="000870B4"/>
    <w:rsid w:val="000871CC"/>
    <w:rsid w:val="000876F2"/>
    <w:rsid w:val="00087E34"/>
    <w:rsid w:val="000901C7"/>
    <w:rsid w:val="00090241"/>
    <w:rsid w:val="00090FC0"/>
    <w:rsid w:val="000914C6"/>
    <w:rsid w:val="000920B4"/>
    <w:rsid w:val="00092667"/>
    <w:rsid w:val="000929D6"/>
    <w:rsid w:val="000933A3"/>
    <w:rsid w:val="00093DC7"/>
    <w:rsid w:val="00093E1B"/>
    <w:rsid w:val="00094845"/>
    <w:rsid w:val="000948AF"/>
    <w:rsid w:val="00095560"/>
    <w:rsid w:val="0009570A"/>
    <w:rsid w:val="00095832"/>
    <w:rsid w:val="000958C5"/>
    <w:rsid w:val="000959A6"/>
    <w:rsid w:val="00095DE2"/>
    <w:rsid w:val="00095DF3"/>
    <w:rsid w:val="00096C97"/>
    <w:rsid w:val="00096E42"/>
    <w:rsid w:val="000A0330"/>
    <w:rsid w:val="000A043C"/>
    <w:rsid w:val="000A0A44"/>
    <w:rsid w:val="000A0CA2"/>
    <w:rsid w:val="000A0ECC"/>
    <w:rsid w:val="000A115B"/>
    <w:rsid w:val="000A2744"/>
    <w:rsid w:val="000A298E"/>
    <w:rsid w:val="000A2DC4"/>
    <w:rsid w:val="000A3905"/>
    <w:rsid w:val="000A394D"/>
    <w:rsid w:val="000A4D70"/>
    <w:rsid w:val="000A506E"/>
    <w:rsid w:val="000A52F0"/>
    <w:rsid w:val="000A5B57"/>
    <w:rsid w:val="000A6286"/>
    <w:rsid w:val="000A65E3"/>
    <w:rsid w:val="000A79A4"/>
    <w:rsid w:val="000A7C27"/>
    <w:rsid w:val="000A7CEA"/>
    <w:rsid w:val="000B02D5"/>
    <w:rsid w:val="000B0842"/>
    <w:rsid w:val="000B0A75"/>
    <w:rsid w:val="000B14C5"/>
    <w:rsid w:val="000B1531"/>
    <w:rsid w:val="000B1A11"/>
    <w:rsid w:val="000B1A1F"/>
    <w:rsid w:val="000B3D73"/>
    <w:rsid w:val="000B445B"/>
    <w:rsid w:val="000B4A3F"/>
    <w:rsid w:val="000B7034"/>
    <w:rsid w:val="000B71E1"/>
    <w:rsid w:val="000B7C55"/>
    <w:rsid w:val="000C014B"/>
    <w:rsid w:val="000C08AD"/>
    <w:rsid w:val="000C09C6"/>
    <w:rsid w:val="000C0A84"/>
    <w:rsid w:val="000C1F6D"/>
    <w:rsid w:val="000C23B2"/>
    <w:rsid w:val="000C2BF5"/>
    <w:rsid w:val="000C2E4C"/>
    <w:rsid w:val="000C3633"/>
    <w:rsid w:val="000C3BF1"/>
    <w:rsid w:val="000C4A93"/>
    <w:rsid w:val="000C4B2D"/>
    <w:rsid w:val="000C4BC6"/>
    <w:rsid w:val="000C53A7"/>
    <w:rsid w:val="000C593B"/>
    <w:rsid w:val="000C673F"/>
    <w:rsid w:val="000C6950"/>
    <w:rsid w:val="000C6C0B"/>
    <w:rsid w:val="000C6F43"/>
    <w:rsid w:val="000C7326"/>
    <w:rsid w:val="000C73F2"/>
    <w:rsid w:val="000D055C"/>
    <w:rsid w:val="000D0A6E"/>
    <w:rsid w:val="000D11B1"/>
    <w:rsid w:val="000D15A3"/>
    <w:rsid w:val="000D3210"/>
    <w:rsid w:val="000D3581"/>
    <w:rsid w:val="000D3654"/>
    <w:rsid w:val="000D36FA"/>
    <w:rsid w:val="000D38D2"/>
    <w:rsid w:val="000D3D1F"/>
    <w:rsid w:val="000D45FB"/>
    <w:rsid w:val="000D46D2"/>
    <w:rsid w:val="000D5183"/>
    <w:rsid w:val="000D6041"/>
    <w:rsid w:val="000D6499"/>
    <w:rsid w:val="000D6B58"/>
    <w:rsid w:val="000D7A66"/>
    <w:rsid w:val="000E05F5"/>
    <w:rsid w:val="000E0645"/>
    <w:rsid w:val="000E08D2"/>
    <w:rsid w:val="000E0B63"/>
    <w:rsid w:val="000E0CA0"/>
    <w:rsid w:val="000E0EA1"/>
    <w:rsid w:val="000E1046"/>
    <w:rsid w:val="000E1167"/>
    <w:rsid w:val="000E13DE"/>
    <w:rsid w:val="000E1885"/>
    <w:rsid w:val="000E294C"/>
    <w:rsid w:val="000E3D7B"/>
    <w:rsid w:val="000E3EED"/>
    <w:rsid w:val="000E3F3A"/>
    <w:rsid w:val="000E43A4"/>
    <w:rsid w:val="000E43BA"/>
    <w:rsid w:val="000E47C4"/>
    <w:rsid w:val="000E4813"/>
    <w:rsid w:val="000E48BE"/>
    <w:rsid w:val="000E4E75"/>
    <w:rsid w:val="000E55C9"/>
    <w:rsid w:val="000E584C"/>
    <w:rsid w:val="000E596A"/>
    <w:rsid w:val="000E5E24"/>
    <w:rsid w:val="000E60BF"/>
    <w:rsid w:val="000E64F2"/>
    <w:rsid w:val="000E6682"/>
    <w:rsid w:val="000E6BE2"/>
    <w:rsid w:val="000E73E4"/>
    <w:rsid w:val="000E79D2"/>
    <w:rsid w:val="000E7D19"/>
    <w:rsid w:val="000F01D1"/>
    <w:rsid w:val="000F06F3"/>
    <w:rsid w:val="000F077B"/>
    <w:rsid w:val="000F1615"/>
    <w:rsid w:val="000F1AD1"/>
    <w:rsid w:val="000F3285"/>
    <w:rsid w:val="000F3802"/>
    <w:rsid w:val="000F532E"/>
    <w:rsid w:val="000F541B"/>
    <w:rsid w:val="000F57B1"/>
    <w:rsid w:val="000F5987"/>
    <w:rsid w:val="000F5C35"/>
    <w:rsid w:val="000F5DB4"/>
    <w:rsid w:val="000F5EA4"/>
    <w:rsid w:val="000F6ABB"/>
    <w:rsid w:val="00100624"/>
    <w:rsid w:val="00100888"/>
    <w:rsid w:val="001014F0"/>
    <w:rsid w:val="0010162D"/>
    <w:rsid w:val="00101686"/>
    <w:rsid w:val="00102DBC"/>
    <w:rsid w:val="00102E66"/>
    <w:rsid w:val="00104298"/>
    <w:rsid w:val="00104708"/>
    <w:rsid w:val="00104A95"/>
    <w:rsid w:val="001051DE"/>
    <w:rsid w:val="001052F7"/>
    <w:rsid w:val="0010539C"/>
    <w:rsid w:val="00106263"/>
    <w:rsid w:val="00106D6D"/>
    <w:rsid w:val="0010757F"/>
    <w:rsid w:val="00107A04"/>
    <w:rsid w:val="00110A06"/>
    <w:rsid w:val="00112040"/>
    <w:rsid w:val="0011278E"/>
    <w:rsid w:val="001128A2"/>
    <w:rsid w:val="00113E57"/>
    <w:rsid w:val="00114178"/>
    <w:rsid w:val="001143AB"/>
    <w:rsid w:val="0011489D"/>
    <w:rsid w:val="00114DB4"/>
    <w:rsid w:val="00115967"/>
    <w:rsid w:val="00115C70"/>
    <w:rsid w:val="00116C7C"/>
    <w:rsid w:val="0011789E"/>
    <w:rsid w:val="00117C44"/>
    <w:rsid w:val="0012025C"/>
    <w:rsid w:val="001213B3"/>
    <w:rsid w:val="00121765"/>
    <w:rsid w:val="0012191B"/>
    <w:rsid w:val="00122D94"/>
    <w:rsid w:val="001230AE"/>
    <w:rsid w:val="0012318E"/>
    <w:rsid w:val="00123C3C"/>
    <w:rsid w:val="00123DA3"/>
    <w:rsid w:val="00124663"/>
    <w:rsid w:val="0012482D"/>
    <w:rsid w:val="00124B8E"/>
    <w:rsid w:val="00125380"/>
    <w:rsid w:val="001259A7"/>
    <w:rsid w:val="00125A69"/>
    <w:rsid w:val="00125E17"/>
    <w:rsid w:val="00125F3C"/>
    <w:rsid w:val="00126793"/>
    <w:rsid w:val="00130902"/>
    <w:rsid w:val="001323F6"/>
    <w:rsid w:val="001330B4"/>
    <w:rsid w:val="00133841"/>
    <w:rsid w:val="00133971"/>
    <w:rsid w:val="0013514C"/>
    <w:rsid w:val="00135B2A"/>
    <w:rsid w:val="0013658A"/>
    <w:rsid w:val="00137167"/>
    <w:rsid w:val="0013737E"/>
    <w:rsid w:val="00137AAF"/>
    <w:rsid w:val="00137CE0"/>
    <w:rsid w:val="00140225"/>
    <w:rsid w:val="0014187B"/>
    <w:rsid w:val="001422A8"/>
    <w:rsid w:val="001423DC"/>
    <w:rsid w:val="00142DEC"/>
    <w:rsid w:val="00143BE1"/>
    <w:rsid w:val="00143D19"/>
    <w:rsid w:val="00143F53"/>
    <w:rsid w:val="00144319"/>
    <w:rsid w:val="00144923"/>
    <w:rsid w:val="00144C5E"/>
    <w:rsid w:val="00144EFC"/>
    <w:rsid w:val="00145254"/>
    <w:rsid w:val="001461D2"/>
    <w:rsid w:val="0014639E"/>
    <w:rsid w:val="001469C5"/>
    <w:rsid w:val="001472DB"/>
    <w:rsid w:val="001474BA"/>
    <w:rsid w:val="00147520"/>
    <w:rsid w:val="00147BA0"/>
    <w:rsid w:val="00150B16"/>
    <w:rsid w:val="00150BDD"/>
    <w:rsid w:val="001514B6"/>
    <w:rsid w:val="001514B8"/>
    <w:rsid w:val="00151D18"/>
    <w:rsid w:val="00151FB3"/>
    <w:rsid w:val="001526BF"/>
    <w:rsid w:val="001533B0"/>
    <w:rsid w:val="001548E0"/>
    <w:rsid w:val="00155343"/>
    <w:rsid w:val="00155A9C"/>
    <w:rsid w:val="00156333"/>
    <w:rsid w:val="00156BAB"/>
    <w:rsid w:val="00156D94"/>
    <w:rsid w:val="001570D5"/>
    <w:rsid w:val="00157284"/>
    <w:rsid w:val="0015788C"/>
    <w:rsid w:val="00157AC3"/>
    <w:rsid w:val="00157CEF"/>
    <w:rsid w:val="00160EF7"/>
    <w:rsid w:val="001611A1"/>
    <w:rsid w:val="00161800"/>
    <w:rsid w:val="001632A7"/>
    <w:rsid w:val="00163541"/>
    <w:rsid w:val="00163AC8"/>
    <w:rsid w:val="00163D5B"/>
    <w:rsid w:val="0016402A"/>
    <w:rsid w:val="0016455A"/>
    <w:rsid w:val="00164687"/>
    <w:rsid w:val="00164725"/>
    <w:rsid w:val="001647BC"/>
    <w:rsid w:val="00164BA8"/>
    <w:rsid w:val="001651C3"/>
    <w:rsid w:val="001661C2"/>
    <w:rsid w:val="001662A6"/>
    <w:rsid w:val="00166458"/>
    <w:rsid w:val="00167A3E"/>
    <w:rsid w:val="001704A2"/>
    <w:rsid w:val="00170D38"/>
    <w:rsid w:val="00171918"/>
    <w:rsid w:val="00171FC5"/>
    <w:rsid w:val="001723BA"/>
    <w:rsid w:val="00172514"/>
    <w:rsid w:val="00172B91"/>
    <w:rsid w:val="00172CFD"/>
    <w:rsid w:val="001736E6"/>
    <w:rsid w:val="00173D91"/>
    <w:rsid w:val="001764E1"/>
    <w:rsid w:val="00176539"/>
    <w:rsid w:val="00176D63"/>
    <w:rsid w:val="001778B7"/>
    <w:rsid w:val="00177947"/>
    <w:rsid w:val="0018097D"/>
    <w:rsid w:val="001811CC"/>
    <w:rsid w:val="001811E5"/>
    <w:rsid w:val="00182CF9"/>
    <w:rsid w:val="00183CF6"/>
    <w:rsid w:val="00187209"/>
    <w:rsid w:val="00187E01"/>
    <w:rsid w:val="00190181"/>
    <w:rsid w:val="00190577"/>
    <w:rsid w:val="0019093B"/>
    <w:rsid w:val="00190F67"/>
    <w:rsid w:val="001911C6"/>
    <w:rsid w:val="00191FE5"/>
    <w:rsid w:val="00192582"/>
    <w:rsid w:val="00192609"/>
    <w:rsid w:val="0019271B"/>
    <w:rsid w:val="00192B1C"/>
    <w:rsid w:val="001930AE"/>
    <w:rsid w:val="001936E2"/>
    <w:rsid w:val="001938D6"/>
    <w:rsid w:val="00193B89"/>
    <w:rsid w:val="00194B42"/>
    <w:rsid w:val="00194BAF"/>
    <w:rsid w:val="0019515C"/>
    <w:rsid w:val="001951D8"/>
    <w:rsid w:val="0019558D"/>
    <w:rsid w:val="00196CD0"/>
    <w:rsid w:val="00196D0F"/>
    <w:rsid w:val="00196E61"/>
    <w:rsid w:val="00197170"/>
    <w:rsid w:val="001979CB"/>
    <w:rsid w:val="001A0CF9"/>
    <w:rsid w:val="001A1AB1"/>
    <w:rsid w:val="001A2A15"/>
    <w:rsid w:val="001A2AFF"/>
    <w:rsid w:val="001A3853"/>
    <w:rsid w:val="001A39FB"/>
    <w:rsid w:val="001A41C2"/>
    <w:rsid w:val="001A5391"/>
    <w:rsid w:val="001A5858"/>
    <w:rsid w:val="001A5866"/>
    <w:rsid w:val="001A6810"/>
    <w:rsid w:val="001A6A4E"/>
    <w:rsid w:val="001A7707"/>
    <w:rsid w:val="001A7F95"/>
    <w:rsid w:val="001B0A67"/>
    <w:rsid w:val="001B0B09"/>
    <w:rsid w:val="001B11F6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C2178"/>
    <w:rsid w:val="001C2874"/>
    <w:rsid w:val="001C2B3B"/>
    <w:rsid w:val="001C2C74"/>
    <w:rsid w:val="001C2D63"/>
    <w:rsid w:val="001C3B14"/>
    <w:rsid w:val="001C3C58"/>
    <w:rsid w:val="001C4130"/>
    <w:rsid w:val="001C4A6B"/>
    <w:rsid w:val="001C4BEB"/>
    <w:rsid w:val="001C4CFC"/>
    <w:rsid w:val="001C4F5F"/>
    <w:rsid w:val="001C53D6"/>
    <w:rsid w:val="001C5941"/>
    <w:rsid w:val="001C5C38"/>
    <w:rsid w:val="001C61BD"/>
    <w:rsid w:val="001C6353"/>
    <w:rsid w:val="001C673D"/>
    <w:rsid w:val="001C6CF1"/>
    <w:rsid w:val="001C6EBB"/>
    <w:rsid w:val="001C6F53"/>
    <w:rsid w:val="001C7E1E"/>
    <w:rsid w:val="001D00E3"/>
    <w:rsid w:val="001D0894"/>
    <w:rsid w:val="001D0DB5"/>
    <w:rsid w:val="001D26D8"/>
    <w:rsid w:val="001D28B4"/>
    <w:rsid w:val="001D3527"/>
    <w:rsid w:val="001D37C4"/>
    <w:rsid w:val="001D4058"/>
    <w:rsid w:val="001D5BF6"/>
    <w:rsid w:val="001D6AD0"/>
    <w:rsid w:val="001D6BAA"/>
    <w:rsid w:val="001D7169"/>
    <w:rsid w:val="001D78FE"/>
    <w:rsid w:val="001D7A04"/>
    <w:rsid w:val="001D7E50"/>
    <w:rsid w:val="001E066C"/>
    <w:rsid w:val="001E0E31"/>
    <w:rsid w:val="001E147A"/>
    <w:rsid w:val="001E28DB"/>
    <w:rsid w:val="001E2EBB"/>
    <w:rsid w:val="001E310E"/>
    <w:rsid w:val="001E3440"/>
    <w:rsid w:val="001E5C61"/>
    <w:rsid w:val="001E6449"/>
    <w:rsid w:val="001E6C63"/>
    <w:rsid w:val="001E74E1"/>
    <w:rsid w:val="001F082D"/>
    <w:rsid w:val="001F19E7"/>
    <w:rsid w:val="001F1B5C"/>
    <w:rsid w:val="001F1D23"/>
    <w:rsid w:val="001F1F2C"/>
    <w:rsid w:val="001F1FE9"/>
    <w:rsid w:val="001F2AA8"/>
    <w:rsid w:val="001F35FC"/>
    <w:rsid w:val="001F3D36"/>
    <w:rsid w:val="001F3F3D"/>
    <w:rsid w:val="001F401E"/>
    <w:rsid w:val="001F4A36"/>
    <w:rsid w:val="001F4CD9"/>
    <w:rsid w:val="001F5157"/>
    <w:rsid w:val="001F5EC7"/>
    <w:rsid w:val="001F6B74"/>
    <w:rsid w:val="001F6C44"/>
    <w:rsid w:val="001F745D"/>
    <w:rsid w:val="001F7512"/>
    <w:rsid w:val="0020047D"/>
    <w:rsid w:val="002009AA"/>
    <w:rsid w:val="00200E0D"/>
    <w:rsid w:val="00201EB7"/>
    <w:rsid w:val="002022AB"/>
    <w:rsid w:val="00202B0C"/>
    <w:rsid w:val="00202C69"/>
    <w:rsid w:val="002032E9"/>
    <w:rsid w:val="00204382"/>
    <w:rsid w:val="002047CC"/>
    <w:rsid w:val="0020619C"/>
    <w:rsid w:val="002063AE"/>
    <w:rsid w:val="00206EF0"/>
    <w:rsid w:val="00207387"/>
    <w:rsid w:val="0021045F"/>
    <w:rsid w:val="00211984"/>
    <w:rsid w:val="00212659"/>
    <w:rsid w:val="00212C04"/>
    <w:rsid w:val="0021341E"/>
    <w:rsid w:val="00213799"/>
    <w:rsid w:val="00213839"/>
    <w:rsid w:val="00213C18"/>
    <w:rsid w:val="002141E2"/>
    <w:rsid w:val="00214EFD"/>
    <w:rsid w:val="00215191"/>
    <w:rsid w:val="002152F7"/>
    <w:rsid w:val="0021685D"/>
    <w:rsid w:val="0021690F"/>
    <w:rsid w:val="00217F74"/>
    <w:rsid w:val="002209F6"/>
    <w:rsid w:val="00221154"/>
    <w:rsid w:val="00221EE1"/>
    <w:rsid w:val="002221C9"/>
    <w:rsid w:val="00222395"/>
    <w:rsid w:val="002223DD"/>
    <w:rsid w:val="002229FA"/>
    <w:rsid w:val="00222C43"/>
    <w:rsid w:val="00222F64"/>
    <w:rsid w:val="00223264"/>
    <w:rsid w:val="002239B3"/>
    <w:rsid w:val="00223E3F"/>
    <w:rsid w:val="0022470F"/>
    <w:rsid w:val="0022500E"/>
    <w:rsid w:val="00225347"/>
    <w:rsid w:val="0022566B"/>
    <w:rsid w:val="00225F00"/>
    <w:rsid w:val="002277A6"/>
    <w:rsid w:val="00227F27"/>
    <w:rsid w:val="00230213"/>
    <w:rsid w:val="002308F7"/>
    <w:rsid w:val="002310B3"/>
    <w:rsid w:val="00231398"/>
    <w:rsid w:val="002314FC"/>
    <w:rsid w:val="00231A6A"/>
    <w:rsid w:val="00232458"/>
    <w:rsid w:val="002324EA"/>
    <w:rsid w:val="0023274B"/>
    <w:rsid w:val="00232B50"/>
    <w:rsid w:val="002336AD"/>
    <w:rsid w:val="00234298"/>
    <w:rsid w:val="00234410"/>
    <w:rsid w:val="00234751"/>
    <w:rsid w:val="00236C69"/>
    <w:rsid w:val="00236D1F"/>
    <w:rsid w:val="002400FA"/>
    <w:rsid w:val="00240B78"/>
    <w:rsid w:val="00240FA7"/>
    <w:rsid w:val="00241404"/>
    <w:rsid w:val="002415A1"/>
    <w:rsid w:val="0024169D"/>
    <w:rsid w:val="00241A52"/>
    <w:rsid w:val="002425A1"/>
    <w:rsid w:val="00243994"/>
    <w:rsid w:val="002439A7"/>
    <w:rsid w:val="00243AD7"/>
    <w:rsid w:val="0024414D"/>
    <w:rsid w:val="002449DB"/>
    <w:rsid w:val="00244A1B"/>
    <w:rsid w:val="002459CB"/>
    <w:rsid w:val="00245CA5"/>
    <w:rsid w:val="00245E17"/>
    <w:rsid w:val="00245F59"/>
    <w:rsid w:val="00247A44"/>
    <w:rsid w:val="00250FB6"/>
    <w:rsid w:val="002526D4"/>
    <w:rsid w:val="00252CBD"/>
    <w:rsid w:val="00253444"/>
    <w:rsid w:val="00253A86"/>
    <w:rsid w:val="00253BE0"/>
    <w:rsid w:val="002540CD"/>
    <w:rsid w:val="00254302"/>
    <w:rsid w:val="00254869"/>
    <w:rsid w:val="0025513D"/>
    <w:rsid w:val="00255501"/>
    <w:rsid w:val="00255E00"/>
    <w:rsid w:val="0025638F"/>
    <w:rsid w:val="002565FF"/>
    <w:rsid w:val="00256B45"/>
    <w:rsid w:val="00257229"/>
    <w:rsid w:val="0025755D"/>
    <w:rsid w:val="0026038A"/>
    <w:rsid w:val="002604D9"/>
    <w:rsid w:val="00260E17"/>
    <w:rsid w:val="002611E8"/>
    <w:rsid w:val="00261374"/>
    <w:rsid w:val="00261388"/>
    <w:rsid w:val="00261784"/>
    <w:rsid w:val="00261902"/>
    <w:rsid w:val="00261B2A"/>
    <w:rsid w:val="00261B81"/>
    <w:rsid w:val="00261C92"/>
    <w:rsid w:val="00263B8D"/>
    <w:rsid w:val="00263C02"/>
    <w:rsid w:val="00263FFA"/>
    <w:rsid w:val="002641E4"/>
    <w:rsid w:val="002652B1"/>
    <w:rsid w:val="00266531"/>
    <w:rsid w:val="0026778B"/>
    <w:rsid w:val="00267832"/>
    <w:rsid w:val="00267F6A"/>
    <w:rsid w:val="00267F84"/>
    <w:rsid w:val="002704C7"/>
    <w:rsid w:val="0027053C"/>
    <w:rsid w:val="00270A06"/>
    <w:rsid w:val="00271310"/>
    <w:rsid w:val="0027143F"/>
    <w:rsid w:val="00271CBB"/>
    <w:rsid w:val="00272693"/>
    <w:rsid w:val="002731A1"/>
    <w:rsid w:val="00273682"/>
    <w:rsid w:val="00274FB9"/>
    <w:rsid w:val="002751A0"/>
    <w:rsid w:val="002752D7"/>
    <w:rsid w:val="002755C2"/>
    <w:rsid w:val="00276166"/>
    <w:rsid w:val="002762E9"/>
    <w:rsid w:val="002767A7"/>
    <w:rsid w:val="002772EB"/>
    <w:rsid w:val="002773DD"/>
    <w:rsid w:val="0027795C"/>
    <w:rsid w:val="00277A49"/>
    <w:rsid w:val="0028002D"/>
    <w:rsid w:val="0028100C"/>
    <w:rsid w:val="0028157C"/>
    <w:rsid w:val="00281636"/>
    <w:rsid w:val="0028189C"/>
    <w:rsid w:val="0028217B"/>
    <w:rsid w:val="00282924"/>
    <w:rsid w:val="00282981"/>
    <w:rsid w:val="00282BA1"/>
    <w:rsid w:val="00282C45"/>
    <w:rsid w:val="00282F63"/>
    <w:rsid w:val="00283115"/>
    <w:rsid w:val="0028323C"/>
    <w:rsid w:val="002838D3"/>
    <w:rsid w:val="002842D5"/>
    <w:rsid w:val="00285E81"/>
    <w:rsid w:val="0028669A"/>
    <w:rsid w:val="0028763A"/>
    <w:rsid w:val="0029167E"/>
    <w:rsid w:val="002921C0"/>
    <w:rsid w:val="00292B82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64C1"/>
    <w:rsid w:val="002A065E"/>
    <w:rsid w:val="002A0E95"/>
    <w:rsid w:val="002A1125"/>
    <w:rsid w:val="002A1C6F"/>
    <w:rsid w:val="002A2492"/>
    <w:rsid w:val="002A3D45"/>
    <w:rsid w:val="002A5666"/>
    <w:rsid w:val="002A598E"/>
    <w:rsid w:val="002A59AD"/>
    <w:rsid w:val="002A626E"/>
    <w:rsid w:val="002A6FF7"/>
    <w:rsid w:val="002A7D7A"/>
    <w:rsid w:val="002B037E"/>
    <w:rsid w:val="002B117F"/>
    <w:rsid w:val="002B1908"/>
    <w:rsid w:val="002B1ED4"/>
    <w:rsid w:val="002B2019"/>
    <w:rsid w:val="002B20EC"/>
    <w:rsid w:val="002B2121"/>
    <w:rsid w:val="002B2131"/>
    <w:rsid w:val="002B34BB"/>
    <w:rsid w:val="002B369F"/>
    <w:rsid w:val="002B43BB"/>
    <w:rsid w:val="002B499E"/>
    <w:rsid w:val="002B54A8"/>
    <w:rsid w:val="002B5DB5"/>
    <w:rsid w:val="002B600B"/>
    <w:rsid w:val="002B613E"/>
    <w:rsid w:val="002B67CD"/>
    <w:rsid w:val="002B747D"/>
    <w:rsid w:val="002B74D0"/>
    <w:rsid w:val="002C1DB5"/>
    <w:rsid w:val="002C250B"/>
    <w:rsid w:val="002C283A"/>
    <w:rsid w:val="002C2DD2"/>
    <w:rsid w:val="002C30AA"/>
    <w:rsid w:val="002C3427"/>
    <w:rsid w:val="002C3639"/>
    <w:rsid w:val="002C36CC"/>
    <w:rsid w:val="002C56B2"/>
    <w:rsid w:val="002C6317"/>
    <w:rsid w:val="002C6D31"/>
    <w:rsid w:val="002C6EE1"/>
    <w:rsid w:val="002C7A93"/>
    <w:rsid w:val="002C7EE0"/>
    <w:rsid w:val="002D0315"/>
    <w:rsid w:val="002D04FC"/>
    <w:rsid w:val="002D0D1B"/>
    <w:rsid w:val="002D1893"/>
    <w:rsid w:val="002D1BCF"/>
    <w:rsid w:val="002D2248"/>
    <w:rsid w:val="002D2D55"/>
    <w:rsid w:val="002D35E1"/>
    <w:rsid w:val="002D38DE"/>
    <w:rsid w:val="002D4087"/>
    <w:rsid w:val="002D4984"/>
    <w:rsid w:val="002D616F"/>
    <w:rsid w:val="002D6247"/>
    <w:rsid w:val="002D71C1"/>
    <w:rsid w:val="002D767E"/>
    <w:rsid w:val="002D7A59"/>
    <w:rsid w:val="002D7C75"/>
    <w:rsid w:val="002E0518"/>
    <w:rsid w:val="002E0B9C"/>
    <w:rsid w:val="002E19F8"/>
    <w:rsid w:val="002E1F2D"/>
    <w:rsid w:val="002E2682"/>
    <w:rsid w:val="002E26A0"/>
    <w:rsid w:val="002E2B64"/>
    <w:rsid w:val="002E35F6"/>
    <w:rsid w:val="002E3879"/>
    <w:rsid w:val="002E3FF1"/>
    <w:rsid w:val="002E50F8"/>
    <w:rsid w:val="002E583B"/>
    <w:rsid w:val="002E602C"/>
    <w:rsid w:val="002E60DB"/>
    <w:rsid w:val="002E6277"/>
    <w:rsid w:val="002E6952"/>
    <w:rsid w:val="002E6F8D"/>
    <w:rsid w:val="002F00CF"/>
    <w:rsid w:val="002F07DE"/>
    <w:rsid w:val="002F09EB"/>
    <w:rsid w:val="002F0CF2"/>
    <w:rsid w:val="002F145D"/>
    <w:rsid w:val="002F20B4"/>
    <w:rsid w:val="002F411D"/>
    <w:rsid w:val="002F42E1"/>
    <w:rsid w:val="002F4373"/>
    <w:rsid w:val="002F4D5A"/>
    <w:rsid w:val="002F5AE3"/>
    <w:rsid w:val="002F6313"/>
    <w:rsid w:val="002F696F"/>
    <w:rsid w:val="002F7A43"/>
    <w:rsid w:val="0030128A"/>
    <w:rsid w:val="003013BD"/>
    <w:rsid w:val="003023B2"/>
    <w:rsid w:val="00302F6C"/>
    <w:rsid w:val="00303149"/>
    <w:rsid w:val="00303FA4"/>
    <w:rsid w:val="003042C3"/>
    <w:rsid w:val="00304575"/>
    <w:rsid w:val="00304A1F"/>
    <w:rsid w:val="003053BD"/>
    <w:rsid w:val="003067C6"/>
    <w:rsid w:val="00306CE2"/>
    <w:rsid w:val="00307126"/>
    <w:rsid w:val="00310744"/>
    <w:rsid w:val="00310CB3"/>
    <w:rsid w:val="00310DB7"/>
    <w:rsid w:val="00311F23"/>
    <w:rsid w:val="00313E96"/>
    <w:rsid w:val="00315A10"/>
    <w:rsid w:val="00315CCA"/>
    <w:rsid w:val="003163E6"/>
    <w:rsid w:val="00316616"/>
    <w:rsid w:val="00316778"/>
    <w:rsid w:val="00316CBB"/>
    <w:rsid w:val="003173A7"/>
    <w:rsid w:val="00317FD3"/>
    <w:rsid w:val="00320282"/>
    <w:rsid w:val="00320C7B"/>
    <w:rsid w:val="0032123F"/>
    <w:rsid w:val="003221C8"/>
    <w:rsid w:val="0032247B"/>
    <w:rsid w:val="00323631"/>
    <w:rsid w:val="00323D7F"/>
    <w:rsid w:val="003247FB"/>
    <w:rsid w:val="003249DE"/>
    <w:rsid w:val="003250A5"/>
    <w:rsid w:val="00325DFE"/>
    <w:rsid w:val="003264C3"/>
    <w:rsid w:val="003273EF"/>
    <w:rsid w:val="0033037C"/>
    <w:rsid w:val="003303C3"/>
    <w:rsid w:val="003305A1"/>
    <w:rsid w:val="003308B6"/>
    <w:rsid w:val="00330F55"/>
    <w:rsid w:val="00331400"/>
    <w:rsid w:val="003316C0"/>
    <w:rsid w:val="00333653"/>
    <w:rsid w:val="00333C29"/>
    <w:rsid w:val="00336D1F"/>
    <w:rsid w:val="00337D95"/>
    <w:rsid w:val="003400DC"/>
    <w:rsid w:val="0034099A"/>
    <w:rsid w:val="00340E7E"/>
    <w:rsid w:val="00340EBF"/>
    <w:rsid w:val="00340ECB"/>
    <w:rsid w:val="00341315"/>
    <w:rsid w:val="00341918"/>
    <w:rsid w:val="003426E6"/>
    <w:rsid w:val="00343BC7"/>
    <w:rsid w:val="00343FF2"/>
    <w:rsid w:val="00344841"/>
    <w:rsid w:val="00345358"/>
    <w:rsid w:val="003458FC"/>
    <w:rsid w:val="00345A04"/>
    <w:rsid w:val="00345EFB"/>
    <w:rsid w:val="00346BB6"/>
    <w:rsid w:val="0034701E"/>
    <w:rsid w:val="00347A7A"/>
    <w:rsid w:val="00350192"/>
    <w:rsid w:val="00350552"/>
    <w:rsid w:val="0035061D"/>
    <w:rsid w:val="003506FF"/>
    <w:rsid w:val="00351219"/>
    <w:rsid w:val="003514AF"/>
    <w:rsid w:val="00352246"/>
    <w:rsid w:val="00352682"/>
    <w:rsid w:val="00352967"/>
    <w:rsid w:val="0035394A"/>
    <w:rsid w:val="003539CD"/>
    <w:rsid w:val="00353B6A"/>
    <w:rsid w:val="00353F9C"/>
    <w:rsid w:val="00354893"/>
    <w:rsid w:val="00354D90"/>
    <w:rsid w:val="0035515A"/>
    <w:rsid w:val="00355745"/>
    <w:rsid w:val="00356158"/>
    <w:rsid w:val="00356678"/>
    <w:rsid w:val="00356C2D"/>
    <w:rsid w:val="00356E4F"/>
    <w:rsid w:val="0036058E"/>
    <w:rsid w:val="00360A14"/>
    <w:rsid w:val="00360A2C"/>
    <w:rsid w:val="0036118D"/>
    <w:rsid w:val="003615C5"/>
    <w:rsid w:val="00361AE6"/>
    <w:rsid w:val="00361C68"/>
    <w:rsid w:val="00362B8C"/>
    <w:rsid w:val="00362CE7"/>
    <w:rsid w:val="003631B7"/>
    <w:rsid w:val="00363430"/>
    <w:rsid w:val="00363689"/>
    <w:rsid w:val="003637F7"/>
    <w:rsid w:val="00363B90"/>
    <w:rsid w:val="003641E0"/>
    <w:rsid w:val="0036463E"/>
    <w:rsid w:val="003652E7"/>
    <w:rsid w:val="00366462"/>
    <w:rsid w:val="00366E45"/>
    <w:rsid w:val="00366ED8"/>
    <w:rsid w:val="00366F76"/>
    <w:rsid w:val="003675A8"/>
    <w:rsid w:val="00367678"/>
    <w:rsid w:val="00367AD1"/>
    <w:rsid w:val="003706B2"/>
    <w:rsid w:val="00371861"/>
    <w:rsid w:val="00373740"/>
    <w:rsid w:val="00373E78"/>
    <w:rsid w:val="00374413"/>
    <w:rsid w:val="003747DE"/>
    <w:rsid w:val="00374A2B"/>
    <w:rsid w:val="00374D18"/>
    <w:rsid w:val="00375346"/>
    <w:rsid w:val="00375615"/>
    <w:rsid w:val="00375D5A"/>
    <w:rsid w:val="00375D98"/>
    <w:rsid w:val="00375F0C"/>
    <w:rsid w:val="00376627"/>
    <w:rsid w:val="0037663F"/>
    <w:rsid w:val="003767B3"/>
    <w:rsid w:val="00376966"/>
    <w:rsid w:val="00376B12"/>
    <w:rsid w:val="0037744E"/>
    <w:rsid w:val="00377589"/>
    <w:rsid w:val="003779CD"/>
    <w:rsid w:val="00377E6A"/>
    <w:rsid w:val="0038022A"/>
    <w:rsid w:val="00382772"/>
    <w:rsid w:val="00382EB4"/>
    <w:rsid w:val="00382FE3"/>
    <w:rsid w:val="003830AE"/>
    <w:rsid w:val="00384349"/>
    <w:rsid w:val="003849DE"/>
    <w:rsid w:val="00384C02"/>
    <w:rsid w:val="00384DC7"/>
    <w:rsid w:val="00385179"/>
    <w:rsid w:val="00385D2C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97C"/>
    <w:rsid w:val="0039250C"/>
    <w:rsid w:val="003929D8"/>
    <w:rsid w:val="00393277"/>
    <w:rsid w:val="00393421"/>
    <w:rsid w:val="003947C8"/>
    <w:rsid w:val="00394A43"/>
    <w:rsid w:val="00394AC2"/>
    <w:rsid w:val="003951AF"/>
    <w:rsid w:val="00395A10"/>
    <w:rsid w:val="00396E61"/>
    <w:rsid w:val="00396EA7"/>
    <w:rsid w:val="00397104"/>
    <w:rsid w:val="00397C4E"/>
    <w:rsid w:val="003A035C"/>
    <w:rsid w:val="003A0408"/>
    <w:rsid w:val="003A06F5"/>
    <w:rsid w:val="003A0E8F"/>
    <w:rsid w:val="003A1029"/>
    <w:rsid w:val="003A10C2"/>
    <w:rsid w:val="003A3A4F"/>
    <w:rsid w:val="003A3C1C"/>
    <w:rsid w:val="003A437B"/>
    <w:rsid w:val="003A48F5"/>
    <w:rsid w:val="003A4CFA"/>
    <w:rsid w:val="003A4F75"/>
    <w:rsid w:val="003A50A1"/>
    <w:rsid w:val="003A5F67"/>
    <w:rsid w:val="003A679B"/>
    <w:rsid w:val="003A6D19"/>
    <w:rsid w:val="003A6FD2"/>
    <w:rsid w:val="003A739E"/>
    <w:rsid w:val="003B0082"/>
    <w:rsid w:val="003B1227"/>
    <w:rsid w:val="003B153F"/>
    <w:rsid w:val="003B16E3"/>
    <w:rsid w:val="003B29A9"/>
    <w:rsid w:val="003B2AAE"/>
    <w:rsid w:val="003B2B38"/>
    <w:rsid w:val="003B2BC3"/>
    <w:rsid w:val="003B2C8F"/>
    <w:rsid w:val="003B4074"/>
    <w:rsid w:val="003B468F"/>
    <w:rsid w:val="003B4CD3"/>
    <w:rsid w:val="003B587F"/>
    <w:rsid w:val="003B626F"/>
    <w:rsid w:val="003B6D98"/>
    <w:rsid w:val="003B7490"/>
    <w:rsid w:val="003B78E5"/>
    <w:rsid w:val="003C0086"/>
    <w:rsid w:val="003C06C3"/>
    <w:rsid w:val="003C151D"/>
    <w:rsid w:val="003C1BA1"/>
    <w:rsid w:val="003C1C43"/>
    <w:rsid w:val="003C20F5"/>
    <w:rsid w:val="003C27F8"/>
    <w:rsid w:val="003C2FCE"/>
    <w:rsid w:val="003C32A1"/>
    <w:rsid w:val="003C3877"/>
    <w:rsid w:val="003C3C11"/>
    <w:rsid w:val="003C3E6F"/>
    <w:rsid w:val="003C6CAC"/>
    <w:rsid w:val="003C71E0"/>
    <w:rsid w:val="003C7EC5"/>
    <w:rsid w:val="003D05E4"/>
    <w:rsid w:val="003D09AF"/>
    <w:rsid w:val="003D118F"/>
    <w:rsid w:val="003D1322"/>
    <w:rsid w:val="003D1BDE"/>
    <w:rsid w:val="003D1F90"/>
    <w:rsid w:val="003D2324"/>
    <w:rsid w:val="003D237F"/>
    <w:rsid w:val="003D2AA9"/>
    <w:rsid w:val="003D2F4B"/>
    <w:rsid w:val="003D3064"/>
    <w:rsid w:val="003D3341"/>
    <w:rsid w:val="003D3E27"/>
    <w:rsid w:val="003D3F93"/>
    <w:rsid w:val="003D410A"/>
    <w:rsid w:val="003D4A11"/>
    <w:rsid w:val="003D53AF"/>
    <w:rsid w:val="003D590B"/>
    <w:rsid w:val="003D5C2E"/>
    <w:rsid w:val="003D6222"/>
    <w:rsid w:val="003D6236"/>
    <w:rsid w:val="003D6E6E"/>
    <w:rsid w:val="003D6FEE"/>
    <w:rsid w:val="003D7C37"/>
    <w:rsid w:val="003D7E30"/>
    <w:rsid w:val="003D7FE1"/>
    <w:rsid w:val="003E02E5"/>
    <w:rsid w:val="003E0356"/>
    <w:rsid w:val="003E0B79"/>
    <w:rsid w:val="003E0DD8"/>
    <w:rsid w:val="003E19E2"/>
    <w:rsid w:val="003E2288"/>
    <w:rsid w:val="003E2BD3"/>
    <w:rsid w:val="003E3AAE"/>
    <w:rsid w:val="003E3B3F"/>
    <w:rsid w:val="003E3C5C"/>
    <w:rsid w:val="003E47DF"/>
    <w:rsid w:val="003E4FF3"/>
    <w:rsid w:val="003E5255"/>
    <w:rsid w:val="003E569E"/>
    <w:rsid w:val="003E58BA"/>
    <w:rsid w:val="003E59CB"/>
    <w:rsid w:val="003E6F95"/>
    <w:rsid w:val="003E7435"/>
    <w:rsid w:val="003E7922"/>
    <w:rsid w:val="003F017E"/>
    <w:rsid w:val="003F0C3E"/>
    <w:rsid w:val="003F108C"/>
    <w:rsid w:val="003F19B7"/>
    <w:rsid w:val="003F1FE3"/>
    <w:rsid w:val="003F2729"/>
    <w:rsid w:val="003F2960"/>
    <w:rsid w:val="003F2A2E"/>
    <w:rsid w:val="003F2ED4"/>
    <w:rsid w:val="003F3236"/>
    <w:rsid w:val="003F38FA"/>
    <w:rsid w:val="003F4243"/>
    <w:rsid w:val="003F4282"/>
    <w:rsid w:val="003F4867"/>
    <w:rsid w:val="003F49E5"/>
    <w:rsid w:val="003F4EEB"/>
    <w:rsid w:val="003F571E"/>
    <w:rsid w:val="003F5D51"/>
    <w:rsid w:val="003F61F9"/>
    <w:rsid w:val="003F6E17"/>
    <w:rsid w:val="00400734"/>
    <w:rsid w:val="00400970"/>
    <w:rsid w:val="00401A7A"/>
    <w:rsid w:val="00402BBE"/>
    <w:rsid w:val="00403461"/>
    <w:rsid w:val="00403B1B"/>
    <w:rsid w:val="00404C46"/>
    <w:rsid w:val="00406B5D"/>
    <w:rsid w:val="0040784B"/>
    <w:rsid w:val="00410082"/>
    <w:rsid w:val="004100E0"/>
    <w:rsid w:val="0041038E"/>
    <w:rsid w:val="004105B8"/>
    <w:rsid w:val="004105BE"/>
    <w:rsid w:val="004117C1"/>
    <w:rsid w:val="00411896"/>
    <w:rsid w:val="00412183"/>
    <w:rsid w:val="004126C9"/>
    <w:rsid w:val="004130A2"/>
    <w:rsid w:val="0041323B"/>
    <w:rsid w:val="004134BA"/>
    <w:rsid w:val="00413638"/>
    <w:rsid w:val="00414020"/>
    <w:rsid w:val="00415681"/>
    <w:rsid w:val="0041568F"/>
    <w:rsid w:val="0041573F"/>
    <w:rsid w:val="00415C46"/>
    <w:rsid w:val="0041699A"/>
    <w:rsid w:val="00417451"/>
    <w:rsid w:val="00417D05"/>
    <w:rsid w:val="00420162"/>
    <w:rsid w:val="00420C07"/>
    <w:rsid w:val="00420D02"/>
    <w:rsid w:val="00422625"/>
    <w:rsid w:val="00423AE7"/>
    <w:rsid w:val="004244B6"/>
    <w:rsid w:val="004244D2"/>
    <w:rsid w:val="004246E5"/>
    <w:rsid w:val="00424717"/>
    <w:rsid w:val="00424EE3"/>
    <w:rsid w:val="00425031"/>
    <w:rsid w:val="004258F9"/>
    <w:rsid w:val="0042591F"/>
    <w:rsid w:val="00425B9A"/>
    <w:rsid w:val="004271FA"/>
    <w:rsid w:val="00431339"/>
    <w:rsid w:val="004313D7"/>
    <w:rsid w:val="00432299"/>
    <w:rsid w:val="00432339"/>
    <w:rsid w:val="00432E74"/>
    <w:rsid w:val="00433894"/>
    <w:rsid w:val="00433ACE"/>
    <w:rsid w:val="00433C87"/>
    <w:rsid w:val="004340E8"/>
    <w:rsid w:val="004346DC"/>
    <w:rsid w:val="004348D9"/>
    <w:rsid w:val="004355A4"/>
    <w:rsid w:val="00435B25"/>
    <w:rsid w:val="00436ADB"/>
    <w:rsid w:val="004373A3"/>
    <w:rsid w:val="004378B6"/>
    <w:rsid w:val="00437ECF"/>
    <w:rsid w:val="0044039A"/>
    <w:rsid w:val="004407C0"/>
    <w:rsid w:val="00441AD7"/>
    <w:rsid w:val="00442751"/>
    <w:rsid w:val="00442819"/>
    <w:rsid w:val="00443746"/>
    <w:rsid w:val="00443F9B"/>
    <w:rsid w:val="00444045"/>
    <w:rsid w:val="00444906"/>
    <w:rsid w:val="0044498B"/>
    <w:rsid w:val="00444E2A"/>
    <w:rsid w:val="00444F9C"/>
    <w:rsid w:val="00445040"/>
    <w:rsid w:val="0044645A"/>
    <w:rsid w:val="00446501"/>
    <w:rsid w:val="00447DF8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ADC"/>
    <w:rsid w:val="00452C82"/>
    <w:rsid w:val="00453BA2"/>
    <w:rsid w:val="00453C0E"/>
    <w:rsid w:val="00453FF5"/>
    <w:rsid w:val="0045441D"/>
    <w:rsid w:val="004545CA"/>
    <w:rsid w:val="00454F3E"/>
    <w:rsid w:val="00455288"/>
    <w:rsid w:val="00456213"/>
    <w:rsid w:val="004562A4"/>
    <w:rsid w:val="00457236"/>
    <w:rsid w:val="004577AF"/>
    <w:rsid w:val="00460448"/>
    <w:rsid w:val="0046054F"/>
    <w:rsid w:val="00461543"/>
    <w:rsid w:val="004620ED"/>
    <w:rsid w:val="00462FBC"/>
    <w:rsid w:val="00463997"/>
    <w:rsid w:val="00465297"/>
    <w:rsid w:val="00465C69"/>
    <w:rsid w:val="00466720"/>
    <w:rsid w:val="00467752"/>
    <w:rsid w:val="00467858"/>
    <w:rsid w:val="0047162A"/>
    <w:rsid w:val="00471807"/>
    <w:rsid w:val="004723F8"/>
    <w:rsid w:val="004725F8"/>
    <w:rsid w:val="004732F8"/>
    <w:rsid w:val="004746BD"/>
    <w:rsid w:val="0047474D"/>
    <w:rsid w:val="00474E9B"/>
    <w:rsid w:val="004752DE"/>
    <w:rsid w:val="00475DBA"/>
    <w:rsid w:val="00475E1D"/>
    <w:rsid w:val="00476806"/>
    <w:rsid w:val="00476B60"/>
    <w:rsid w:val="004773A2"/>
    <w:rsid w:val="00477B35"/>
    <w:rsid w:val="004800EC"/>
    <w:rsid w:val="00480EB8"/>
    <w:rsid w:val="004817E2"/>
    <w:rsid w:val="0048194D"/>
    <w:rsid w:val="00481B9B"/>
    <w:rsid w:val="00482907"/>
    <w:rsid w:val="00482AD2"/>
    <w:rsid w:val="00482C7E"/>
    <w:rsid w:val="00482DCA"/>
    <w:rsid w:val="00483E72"/>
    <w:rsid w:val="004845A7"/>
    <w:rsid w:val="00484F51"/>
    <w:rsid w:val="00485379"/>
    <w:rsid w:val="00485B79"/>
    <w:rsid w:val="00486131"/>
    <w:rsid w:val="0048679A"/>
    <w:rsid w:val="0048713A"/>
    <w:rsid w:val="0048735F"/>
    <w:rsid w:val="004878E3"/>
    <w:rsid w:val="0049033B"/>
    <w:rsid w:val="0049059F"/>
    <w:rsid w:val="00490BB7"/>
    <w:rsid w:val="00490BCE"/>
    <w:rsid w:val="00490DBB"/>
    <w:rsid w:val="004910F4"/>
    <w:rsid w:val="004911CF"/>
    <w:rsid w:val="00491425"/>
    <w:rsid w:val="00491AA0"/>
    <w:rsid w:val="00491FA5"/>
    <w:rsid w:val="00492125"/>
    <w:rsid w:val="00492EC2"/>
    <w:rsid w:val="004938E3"/>
    <w:rsid w:val="00493C22"/>
    <w:rsid w:val="00493CCE"/>
    <w:rsid w:val="00494044"/>
    <w:rsid w:val="004957A4"/>
    <w:rsid w:val="00495B26"/>
    <w:rsid w:val="00496946"/>
    <w:rsid w:val="00496BAB"/>
    <w:rsid w:val="004970BC"/>
    <w:rsid w:val="00497B5C"/>
    <w:rsid w:val="004A0122"/>
    <w:rsid w:val="004A0681"/>
    <w:rsid w:val="004A1CF2"/>
    <w:rsid w:val="004A2032"/>
    <w:rsid w:val="004A2252"/>
    <w:rsid w:val="004A4120"/>
    <w:rsid w:val="004A499E"/>
    <w:rsid w:val="004A53CE"/>
    <w:rsid w:val="004A5F1C"/>
    <w:rsid w:val="004A6EFF"/>
    <w:rsid w:val="004A7037"/>
    <w:rsid w:val="004A7122"/>
    <w:rsid w:val="004A7E35"/>
    <w:rsid w:val="004B03CB"/>
    <w:rsid w:val="004B0B8D"/>
    <w:rsid w:val="004B106C"/>
    <w:rsid w:val="004B1351"/>
    <w:rsid w:val="004B1668"/>
    <w:rsid w:val="004B1CAF"/>
    <w:rsid w:val="004B2100"/>
    <w:rsid w:val="004B2DC8"/>
    <w:rsid w:val="004B3667"/>
    <w:rsid w:val="004B3B4C"/>
    <w:rsid w:val="004B3F88"/>
    <w:rsid w:val="004B48B4"/>
    <w:rsid w:val="004B50CD"/>
    <w:rsid w:val="004B6112"/>
    <w:rsid w:val="004B6832"/>
    <w:rsid w:val="004B69C1"/>
    <w:rsid w:val="004B72CB"/>
    <w:rsid w:val="004B7791"/>
    <w:rsid w:val="004B7A7A"/>
    <w:rsid w:val="004B7C7B"/>
    <w:rsid w:val="004C00A4"/>
    <w:rsid w:val="004C011B"/>
    <w:rsid w:val="004C1477"/>
    <w:rsid w:val="004C1EA9"/>
    <w:rsid w:val="004C216D"/>
    <w:rsid w:val="004C2344"/>
    <w:rsid w:val="004C267C"/>
    <w:rsid w:val="004C26D8"/>
    <w:rsid w:val="004C2C24"/>
    <w:rsid w:val="004C38E3"/>
    <w:rsid w:val="004C39A3"/>
    <w:rsid w:val="004C42A4"/>
    <w:rsid w:val="004C4B54"/>
    <w:rsid w:val="004C4B8F"/>
    <w:rsid w:val="004C5428"/>
    <w:rsid w:val="004C613F"/>
    <w:rsid w:val="004C637A"/>
    <w:rsid w:val="004C6648"/>
    <w:rsid w:val="004C6E39"/>
    <w:rsid w:val="004C7383"/>
    <w:rsid w:val="004C7845"/>
    <w:rsid w:val="004C79E5"/>
    <w:rsid w:val="004D0134"/>
    <w:rsid w:val="004D08F5"/>
    <w:rsid w:val="004D160B"/>
    <w:rsid w:val="004D1A23"/>
    <w:rsid w:val="004D243E"/>
    <w:rsid w:val="004D2646"/>
    <w:rsid w:val="004D2E2F"/>
    <w:rsid w:val="004D30BC"/>
    <w:rsid w:val="004D3257"/>
    <w:rsid w:val="004D392A"/>
    <w:rsid w:val="004D4668"/>
    <w:rsid w:val="004D471C"/>
    <w:rsid w:val="004D573D"/>
    <w:rsid w:val="004D576E"/>
    <w:rsid w:val="004D5C58"/>
    <w:rsid w:val="004D6F25"/>
    <w:rsid w:val="004D730D"/>
    <w:rsid w:val="004D7A47"/>
    <w:rsid w:val="004D7BEB"/>
    <w:rsid w:val="004E01DD"/>
    <w:rsid w:val="004E116B"/>
    <w:rsid w:val="004E1216"/>
    <w:rsid w:val="004E31DB"/>
    <w:rsid w:val="004E32EA"/>
    <w:rsid w:val="004E3DFA"/>
    <w:rsid w:val="004E49BA"/>
    <w:rsid w:val="004E5611"/>
    <w:rsid w:val="004E5D42"/>
    <w:rsid w:val="004E66BC"/>
    <w:rsid w:val="004E6C43"/>
    <w:rsid w:val="004E6C5B"/>
    <w:rsid w:val="004F0E64"/>
    <w:rsid w:val="004F1F08"/>
    <w:rsid w:val="004F35E1"/>
    <w:rsid w:val="004F440A"/>
    <w:rsid w:val="004F45CE"/>
    <w:rsid w:val="004F4888"/>
    <w:rsid w:val="004F494C"/>
    <w:rsid w:val="004F4B1B"/>
    <w:rsid w:val="004F63B2"/>
    <w:rsid w:val="004F6D45"/>
    <w:rsid w:val="004F73C4"/>
    <w:rsid w:val="004F7598"/>
    <w:rsid w:val="004F7957"/>
    <w:rsid w:val="004F7A3A"/>
    <w:rsid w:val="0050068B"/>
    <w:rsid w:val="00500F9F"/>
    <w:rsid w:val="00501427"/>
    <w:rsid w:val="005016AD"/>
    <w:rsid w:val="005019F6"/>
    <w:rsid w:val="0050264A"/>
    <w:rsid w:val="00502CEA"/>
    <w:rsid w:val="00503273"/>
    <w:rsid w:val="00503712"/>
    <w:rsid w:val="005038FD"/>
    <w:rsid w:val="00504CF3"/>
    <w:rsid w:val="00504E8C"/>
    <w:rsid w:val="0050590C"/>
    <w:rsid w:val="00505C64"/>
    <w:rsid w:val="00506089"/>
    <w:rsid w:val="0050633D"/>
    <w:rsid w:val="005073C1"/>
    <w:rsid w:val="00507594"/>
    <w:rsid w:val="00507CF7"/>
    <w:rsid w:val="00510070"/>
    <w:rsid w:val="00510146"/>
    <w:rsid w:val="0051092E"/>
    <w:rsid w:val="00510AE1"/>
    <w:rsid w:val="0051118D"/>
    <w:rsid w:val="005111CC"/>
    <w:rsid w:val="005117C5"/>
    <w:rsid w:val="00512051"/>
    <w:rsid w:val="00512192"/>
    <w:rsid w:val="00512800"/>
    <w:rsid w:val="005130A9"/>
    <w:rsid w:val="00513618"/>
    <w:rsid w:val="00516350"/>
    <w:rsid w:val="00516501"/>
    <w:rsid w:val="005169F6"/>
    <w:rsid w:val="005171CB"/>
    <w:rsid w:val="00517FB5"/>
    <w:rsid w:val="00520A01"/>
    <w:rsid w:val="0052156A"/>
    <w:rsid w:val="00521B10"/>
    <w:rsid w:val="00521B6F"/>
    <w:rsid w:val="00521DA4"/>
    <w:rsid w:val="0052227F"/>
    <w:rsid w:val="00523173"/>
    <w:rsid w:val="005234A9"/>
    <w:rsid w:val="00523B77"/>
    <w:rsid w:val="00525113"/>
    <w:rsid w:val="00525773"/>
    <w:rsid w:val="00527997"/>
    <w:rsid w:val="00527A56"/>
    <w:rsid w:val="00527B69"/>
    <w:rsid w:val="005301B7"/>
    <w:rsid w:val="005309CB"/>
    <w:rsid w:val="00530FDC"/>
    <w:rsid w:val="00531A7D"/>
    <w:rsid w:val="0053282A"/>
    <w:rsid w:val="00532A56"/>
    <w:rsid w:val="0053330A"/>
    <w:rsid w:val="00533C46"/>
    <w:rsid w:val="00533DF6"/>
    <w:rsid w:val="005346AF"/>
    <w:rsid w:val="005347F9"/>
    <w:rsid w:val="00534EE6"/>
    <w:rsid w:val="005355FF"/>
    <w:rsid w:val="00535736"/>
    <w:rsid w:val="00535B25"/>
    <w:rsid w:val="00536FB7"/>
    <w:rsid w:val="005379B3"/>
    <w:rsid w:val="00537FD8"/>
    <w:rsid w:val="005406F0"/>
    <w:rsid w:val="00540B1A"/>
    <w:rsid w:val="00540D9F"/>
    <w:rsid w:val="00541E90"/>
    <w:rsid w:val="00541F70"/>
    <w:rsid w:val="00541FD2"/>
    <w:rsid w:val="005426E9"/>
    <w:rsid w:val="00542DB2"/>
    <w:rsid w:val="00543D4E"/>
    <w:rsid w:val="0054407C"/>
    <w:rsid w:val="0054518C"/>
    <w:rsid w:val="00545B46"/>
    <w:rsid w:val="00545DE3"/>
    <w:rsid w:val="005467E8"/>
    <w:rsid w:val="005479FE"/>
    <w:rsid w:val="00547BCA"/>
    <w:rsid w:val="00547C08"/>
    <w:rsid w:val="00547CC9"/>
    <w:rsid w:val="00550C7C"/>
    <w:rsid w:val="00550E7D"/>
    <w:rsid w:val="00551667"/>
    <w:rsid w:val="00551774"/>
    <w:rsid w:val="00553F74"/>
    <w:rsid w:val="005542FF"/>
    <w:rsid w:val="0055529E"/>
    <w:rsid w:val="00555641"/>
    <w:rsid w:val="00556677"/>
    <w:rsid w:val="005568EC"/>
    <w:rsid w:val="00556C3B"/>
    <w:rsid w:val="00557133"/>
    <w:rsid w:val="00557EE8"/>
    <w:rsid w:val="00560C57"/>
    <w:rsid w:val="00561148"/>
    <w:rsid w:val="0056197F"/>
    <w:rsid w:val="005637BD"/>
    <w:rsid w:val="00564789"/>
    <w:rsid w:val="005647BD"/>
    <w:rsid w:val="00564B2C"/>
    <w:rsid w:val="00564B3A"/>
    <w:rsid w:val="00564C5C"/>
    <w:rsid w:val="00564C8A"/>
    <w:rsid w:val="00565936"/>
    <w:rsid w:val="00565989"/>
    <w:rsid w:val="00566062"/>
    <w:rsid w:val="005661C7"/>
    <w:rsid w:val="00566D14"/>
    <w:rsid w:val="0056793C"/>
    <w:rsid w:val="00571380"/>
    <w:rsid w:val="00571E0F"/>
    <w:rsid w:val="00572467"/>
    <w:rsid w:val="00572626"/>
    <w:rsid w:val="005733B6"/>
    <w:rsid w:val="005737D3"/>
    <w:rsid w:val="0057381C"/>
    <w:rsid w:val="00573D56"/>
    <w:rsid w:val="00573D5C"/>
    <w:rsid w:val="0057496E"/>
    <w:rsid w:val="00574E80"/>
    <w:rsid w:val="00575024"/>
    <w:rsid w:val="005750E2"/>
    <w:rsid w:val="00575396"/>
    <w:rsid w:val="005758CF"/>
    <w:rsid w:val="005764EE"/>
    <w:rsid w:val="005773C3"/>
    <w:rsid w:val="00577BC5"/>
    <w:rsid w:val="005809B2"/>
    <w:rsid w:val="00580C3D"/>
    <w:rsid w:val="00580DAA"/>
    <w:rsid w:val="00583D53"/>
    <w:rsid w:val="00584189"/>
    <w:rsid w:val="00584AF7"/>
    <w:rsid w:val="00585071"/>
    <w:rsid w:val="00585EEC"/>
    <w:rsid w:val="005863D5"/>
    <w:rsid w:val="00586403"/>
    <w:rsid w:val="00586782"/>
    <w:rsid w:val="0058687A"/>
    <w:rsid w:val="00587A4B"/>
    <w:rsid w:val="00587FD7"/>
    <w:rsid w:val="00590492"/>
    <w:rsid w:val="0059125E"/>
    <w:rsid w:val="00591578"/>
    <w:rsid w:val="00591EBC"/>
    <w:rsid w:val="00592ED5"/>
    <w:rsid w:val="00592F55"/>
    <w:rsid w:val="005930DF"/>
    <w:rsid w:val="0059321B"/>
    <w:rsid w:val="00593D42"/>
    <w:rsid w:val="00594817"/>
    <w:rsid w:val="005948DF"/>
    <w:rsid w:val="005958E9"/>
    <w:rsid w:val="00595D59"/>
    <w:rsid w:val="00596131"/>
    <w:rsid w:val="00596858"/>
    <w:rsid w:val="005968AD"/>
    <w:rsid w:val="00596ABA"/>
    <w:rsid w:val="00596B38"/>
    <w:rsid w:val="00597F73"/>
    <w:rsid w:val="005A07B6"/>
    <w:rsid w:val="005A0A5C"/>
    <w:rsid w:val="005A0E3F"/>
    <w:rsid w:val="005A1AB9"/>
    <w:rsid w:val="005A1DF9"/>
    <w:rsid w:val="005A2162"/>
    <w:rsid w:val="005A31B5"/>
    <w:rsid w:val="005A3944"/>
    <w:rsid w:val="005A3B04"/>
    <w:rsid w:val="005A4F41"/>
    <w:rsid w:val="005A6018"/>
    <w:rsid w:val="005A6878"/>
    <w:rsid w:val="005A6B1D"/>
    <w:rsid w:val="005A714D"/>
    <w:rsid w:val="005A736D"/>
    <w:rsid w:val="005A7F31"/>
    <w:rsid w:val="005A7F57"/>
    <w:rsid w:val="005B02AE"/>
    <w:rsid w:val="005B0EDE"/>
    <w:rsid w:val="005B251E"/>
    <w:rsid w:val="005B2754"/>
    <w:rsid w:val="005B2A1E"/>
    <w:rsid w:val="005B4091"/>
    <w:rsid w:val="005B44AC"/>
    <w:rsid w:val="005B4574"/>
    <w:rsid w:val="005B5348"/>
    <w:rsid w:val="005B551B"/>
    <w:rsid w:val="005B6125"/>
    <w:rsid w:val="005B6717"/>
    <w:rsid w:val="005B6B2A"/>
    <w:rsid w:val="005B7695"/>
    <w:rsid w:val="005B7B3C"/>
    <w:rsid w:val="005C0947"/>
    <w:rsid w:val="005C0B80"/>
    <w:rsid w:val="005C1409"/>
    <w:rsid w:val="005C1A30"/>
    <w:rsid w:val="005C1C88"/>
    <w:rsid w:val="005C1FE5"/>
    <w:rsid w:val="005C2FFD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6180"/>
    <w:rsid w:val="005C6501"/>
    <w:rsid w:val="005C6EAA"/>
    <w:rsid w:val="005C70C5"/>
    <w:rsid w:val="005C70EB"/>
    <w:rsid w:val="005C7339"/>
    <w:rsid w:val="005D05EB"/>
    <w:rsid w:val="005D075B"/>
    <w:rsid w:val="005D08C5"/>
    <w:rsid w:val="005D0C84"/>
    <w:rsid w:val="005D1153"/>
    <w:rsid w:val="005D1229"/>
    <w:rsid w:val="005D1464"/>
    <w:rsid w:val="005D17C9"/>
    <w:rsid w:val="005D1BBC"/>
    <w:rsid w:val="005D22E5"/>
    <w:rsid w:val="005D23F8"/>
    <w:rsid w:val="005D3407"/>
    <w:rsid w:val="005D3BA9"/>
    <w:rsid w:val="005D5303"/>
    <w:rsid w:val="005D54A8"/>
    <w:rsid w:val="005D5608"/>
    <w:rsid w:val="005D58D4"/>
    <w:rsid w:val="005D661D"/>
    <w:rsid w:val="005D6C42"/>
    <w:rsid w:val="005D712B"/>
    <w:rsid w:val="005D7E8D"/>
    <w:rsid w:val="005E026C"/>
    <w:rsid w:val="005E0533"/>
    <w:rsid w:val="005E079E"/>
    <w:rsid w:val="005E1A7E"/>
    <w:rsid w:val="005E2480"/>
    <w:rsid w:val="005E3BC1"/>
    <w:rsid w:val="005E3FBF"/>
    <w:rsid w:val="005E4999"/>
    <w:rsid w:val="005E4C1B"/>
    <w:rsid w:val="005E4DD1"/>
    <w:rsid w:val="005E610C"/>
    <w:rsid w:val="005E722A"/>
    <w:rsid w:val="005E77C1"/>
    <w:rsid w:val="005F017D"/>
    <w:rsid w:val="005F0A16"/>
    <w:rsid w:val="005F0C45"/>
    <w:rsid w:val="005F1468"/>
    <w:rsid w:val="005F1648"/>
    <w:rsid w:val="005F17B0"/>
    <w:rsid w:val="005F1D7A"/>
    <w:rsid w:val="005F2050"/>
    <w:rsid w:val="005F2844"/>
    <w:rsid w:val="005F2A7B"/>
    <w:rsid w:val="005F2C7A"/>
    <w:rsid w:val="005F2DA5"/>
    <w:rsid w:val="005F3051"/>
    <w:rsid w:val="005F3CFC"/>
    <w:rsid w:val="005F44B5"/>
    <w:rsid w:val="005F4A30"/>
    <w:rsid w:val="005F4CB3"/>
    <w:rsid w:val="005F568D"/>
    <w:rsid w:val="005F5B5B"/>
    <w:rsid w:val="005F621C"/>
    <w:rsid w:val="005F6DA0"/>
    <w:rsid w:val="005F6EEA"/>
    <w:rsid w:val="005F7079"/>
    <w:rsid w:val="005F773D"/>
    <w:rsid w:val="006002D0"/>
    <w:rsid w:val="00600AA2"/>
    <w:rsid w:val="00600C04"/>
    <w:rsid w:val="00601033"/>
    <w:rsid w:val="00601375"/>
    <w:rsid w:val="00601C8B"/>
    <w:rsid w:val="00601F99"/>
    <w:rsid w:val="00602952"/>
    <w:rsid w:val="00602D7C"/>
    <w:rsid w:val="00602E3C"/>
    <w:rsid w:val="00603E5A"/>
    <w:rsid w:val="0060437D"/>
    <w:rsid w:val="006043E3"/>
    <w:rsid w:val="00605934"/>
    <w:rsid w:val="00605961"/>
    <w:rsid w:val="00605EF4"/>
    <w:rsid w:val="006060D6"/>
    <w:rsid w:val="00606100"/>
    <w:rsid w:val="006067AC"/>
    <w:rsid w:val="00606D37"/>
    <w:rsid w:val="006100B8"/>
    <w:rsid w:val="0061165C"/>
    <w:rsid w:val="00611B8D"/>
    <w:rsid w:val="00611B8E"/>
    <w:rsid w:val="00611EF0"/>
    <w:rsid w:val="00612D66"/>
    <w:rsid w:val="00613085"/>
    <w:rsid w:val="00613504"/>
    <w:rsid w:val="006154A1"/>
    <w:rsid w:val="006159AE"/>
    <w:rsid w:val="0061665F"/>
    <w:rsid w:val="006177FC"/>
    <w:rsid w:val="00617D80"/>
    <w:rsid w:val="006204D7"/>
    <w:rsid w:val="00621318"/>
    <w:rsid w:val="00621947"/>
    <w:rsid w:val="00622BD0"/>
    <w:rsid w:val="00622C46"/>
    <w:rsid w:val="00623326"/>
    <w:rsid w:val="0062337B"/>
    <w:rsid w:val="00623ECF"/>
    <w:rsid w:val="00624725"/>
    <w:rsid w:val="0062525B"/>
    <w:rsid w:val="006266A0"/>
    <w:rsid w:val="00626D46"/>
    <w:rsid w:val="00627570"/>
    <w:rsid w:val="006278A8"/>
    <w:rsid w:val="00627C21"/>
    <w:rsid w:val="006300CA"/>
    <w:rsid w:val="0063222F"/>
    <w:rsid w:val="00632405"/>
    <w:rsid w:val="0063261D"/>
    <w:rsid w:val="0063377E"/>
    <w:rsid w:val="00634643"/>
    <w:rsid w:val="006349F2"/>
    <w:rsid w:val="00634AB7"/>
    <w:rsid w:val="00636630"/>
    <w:rsid w:val="00637411"/>
    <w:rsid w:val="006374BF"/>
    <w:rsid w:val="00637A37"/>
    <w:rsid w:val="00637F59"/>
    <w:rsid w:val="00640158"/>
    <w:rsid w:val="006401FB"/>
    <w:rsid w:val="006408A2"/>
    <w:rsid w:val="00640B43"/>
    <w:rsid w:val="00641B5D"/>
    <w:rsid w:val="006424E2"/>
    <w:rsid w:val="006432E2"/>
    <w:rsid w:val="0064376F"/>
    <w:rsid w:val="00643B09"/>
    <w:rsid w:val="00643CD9"/>
    <w:rsid w:val="006440CD"/>
    <w:rsid w:val="0064442E"/>
    <w:rsid w:val="0064522D"/>
    <w:rsid w:val="00646089"/>
    <w:rsid w:val="00646177"/>
    <w:rsid w:val="006462E7"/>
    <w:rsid w:val="0064650D"/>
    <w:rsid w:val="006465D6"/>
    <w:rsid w:val="006466E4"/>
    <w:rsid w:val="00647621"/>
    <w:rsid w:val="0064777A"/>
    <w:rsid w:val="006501A1"/>
    <w:rsid w:val="006503A8"/>
    <w:rsid w:val="00651DDC"/>
    <w:rsid w:val="00652348"/>
    <w:rsid w:val="00653647"/>
    <w:rsid w:val="00654777"/>
    <w:rsid w:val="00655BD6"/>
    <w:rsid w:val="00655F9A"/>
    <w:rsid w:val="00655FBE"/>
    <w:rsid w:val="00656640"/>
    <w:rsid w:val="006571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5A5"/>
    <w:rsid w:val="00661D8B"/>
    <w:rsid w:val="00661E67"/>
    <w:rsid w:val="0066226F"/>
    <w:rsid w:val="00662CF4"/>
    <w:rsid w:val="00663107"/>
    <w:rsid w:val="00663718"/>
    <w:rsid w:val="00663B56"/>
    <w:rsid w:val="00663FFD"/>
    <w:rsid w:val="00664BC7"/>
    <w:rsid w:val="00664DC1"/>
    <w:rsid w:val="00664DDB"/>
    <w:rsid w:val="00665370"/>
    <w:rsid w:val="00665864"/>
    <w:rsid w:val="00665FC8"/>
    <w:rsid w:val="006672E9"/>
    <w:rsid w:val="00667416"/>
    <w:rsid w:val="006674E3"/>
    <w:rsid w:val="00667FD9"/>
    <w:rsid w:val="006700C9"/>
    <w:rsid w:val="0067012D"/>
    <w:rsid w:val="00670AA8"/>
    <w:rsid w:val="00671165"/>
    <w:rsid w:val="0067134F"/>
    <w:rsid w:val="006720A5"/>
    <w:rsid w:val="00672758"/>
    <w:rsid w:val="00672DA6"/>
    <w:rsid w:val="00673576"/>
    <w:rsid w:val="00673A48"/>
    <w:rsid w:val="00673A63"/>
    <w:rsid w:val="0067483D"/>
    <w:rsid w:val="00674B6C"/>
    <w:rsid w:val="00675A30"/>
    <w:rsid w:val="00676140"/>
    <w:rsid w:val="00676467"/>
    <w:rsid w:val="00676554"/>
    <w:rsid w:val="006769F7"/>
    <w:rsid w:val="00676B68"/>
    <w:rsid w:val="00676B85"/>
    <w:rsid w:val="00676CDB"/>
    <w:rsid w:val="00677F19"/>
    <w:rsid w:val="006809A6"/>
    <w:rsid w:val="00681330"/>
    <w:rsid w:val="00681526"/>
    <w:rsid w:val="00681D81"/>
    <w:rsid w:val="006842C2"/>
    <w:rsid w:val="00685279"/>
    <w:rsid w:val="0068597E"/>
    <w:rsid w:val="006860F7"/>
    <w:rsid w:val="00686233"/>
    <w:rsid w:val="0068670B"/>
    <w:rsid w:val="00687032"/>
    <w:rsid w:val="00687245"/>
    <w:rsid w:val="006876F4"/>
    <w:rsid w:val="00687E50"/>
    <w:rsid w:val="00687ED2"/>
    <w:rsid w:val="00690088"/>
    <w:rsid w:val="00690418"/>
    <w:rsid w:val="006913AD"/>
    <w:rsid w:val="00691E9F"/>
    <w:rsid w:val="00692B70"/>
    <w:rsid w:val="006930B0"/>
    <w:rsid w:val="006930DA"/>
    <w:rsid w:val="0069444E"/>
    <w:rsid w:val="0069471E"/>
    <w:rsid w:val="006955B8"/>
    <w:rsid w:val="006956A5"/>
    <w:rsid w:val="00696741"/>
    <w:rsid w:val="006968BC"/>
    <w:rsid w:val="00696D7B"/>
    <w:rsid w:val="00696EAB"/>
    <w:rsid w:val="00697A26"/>
    <w:rsid w:val="006A14CD"/>
    <w:rsid w:val="006A1621"/>
    <w:rsid w:val="006A2231"/>
    <w:rsid w:val="006A3418"/>
    <w:rsid w:val="006A3C22"/>
    <w:rsid w:val="006A44D7"/>
    <w:rsid w:val="006A52B9"/>
    <w:rsid w:val="006A5DDF"/>
    <w:rsid w:val="006A766A"/>
    <w:rsid w:val="006A7C1A"/>
    <w:rsid w:val="006B0DFF"/>
    <w:rsid w:val="006B164B"/>
    <w:rsid w:val="006B260B"/>
    <w:rsid w:val="006B5205"/>
    <w:rsid w:val="006B57BB"/>
    <w:rsid w:val="006B5E40"/>
    <w:rsid w:val="006B5E4A"/>
    <w:rsid w:val="006B6639"/>
    <w:rsid w:val="006B666A"/>
    <w:rsid w:val="006B6756"/>
    <w:rsid w:val="006B6FEA"/>
    <w:rsid w:val="006C012D"/>
    <w:rsid w:val="006C02CF"/>
    <w:rsid w:val="006C0402"/>
    <w:rsid w:val="006C0C7E"/>
    <w:rsid w:val="006C1234"/>
    <w:rsid w:val="006C14DC"/>
    <w:rsid w:val="006C161A"/>
    <w:rsid w:val="006C16A4"/>
    <w:rsid w:val="006C1F2B"/>
    <w:rsid w:val="006C2793"/>
    <w:rsid w:val="006C27BE"/>
    <w:rsid w:val="006C4294"/>
    <w:rsid w:val="006C435D"/>
    <w:rsid w:val="006C457D"/>
    <w:rsid w:val="006C5CA9"/>
    <w:rsid w:val="006C64E6"/>
    <w:rsid w:val="006C683C"/>
    <w:rsid w:val="006C6A87"/>
    <w:rsid w:val="006C6B95"/>
    <w:rsid w:val="006C77A8"/>
    <w:rsid w:val="006C7BD6"/>
    <w:rsid w:val="006D00CB"/>
    <w:rsid w:val="006D0B66"/>
    <w:rsid w:val="006D1520"/>
    <w:rsid w:val="006D2180"/>
    <w:rsid w:val="006D2326"/>
    <w:rsid w:val="006D2599"/>
    <w:rsid w:val="006D2793"/>
    <w:rsid w:val="006D2A6E"/>
    <w:rsid w:val="006D2E64"/>
    <w:rsid w:val="006D36CB"/>
    <w:rsid w:val="006D3773"/>
    <w:rsid w:val="006D55F3"/>
    <w:rsid w:val="006D60B9"/>
    <w:rsid w:val="006D6F73"/>
    <w:rsid w:val="006D70D5"/>
    <w:rsid w:val="006D79B8"/>
    <w:rsid w:val="006D7CDE"/>
    <w:rsid w:val="006D7EC9"/>
    <w:rsid w:val="006E015C"/>
    <w:rsid w:val="006E0312"/>
    <w:rsid w:val="006E059A"/>
    <w:rsid w:val="006E14F2"/>
    <w:rsid w:val="006E2738"/>
    <w:rsid w:val="006E2989"/>
    <w:rsid w:val="006E32BC"/>
    <w:rsid w:val="006E3B11"/>
    <w:rsid w:val="006E4066"/>
    <w:rsid w:val="006E42E8"/>
    <w:rsid w:val="006E4BCA"/>
    <w:rsid w:val="006E4F86"/>
    <w:rsid w:val="006E5130"/>
    <w:rsid w:val="006E5E86"/>
    <w:rsid w:val="006E6E1F"/>
    <w:rsid w:val="006E7062"/>
    <w:rsid w:val="006E7282"/>
    <w:rsid w:val="006E72F9"/>
    <w:rsid w:val="006E7BD9"/>
    <w:rsid w:val="006E7C23"/>
    <w:rsid w:val="006E7CFB"/>
    <w:rsid w:val="006F0800"/>
    <w:rsid w:val="006F118B"/>
    <w:rsid w:val="006F1DB3"/>
    <w:rsid w:val="006F22F7"/>
    <w:rsid w:val="006F25D8"/>
    <w:rsid w:val="006F3304"/>
    <w:rsid w:val="006F3305"/>
    <w:rsid w:val="006F3BF0"/>
    <w:rsid w:val="006F6706"/>
    <w:rsid w:val="006F690D"/>
    <w:rsid w:val="006F6BAC"/>
    <w:rsid w:val="006F6C7E"/>
    <w:rsid w:val="006F6EE1"/>
    <w:rsid w:val="006F6FD2"/>
    <w:rsid w:val="006F7640"/>
    <w:rsid w:val="00700078"/>
    <w:rsid w:val="00700370"/>
    <w:rsid w:val="007003A0"/>
    <w:rsid w:val="007005D7"/>
    <w:rsid w:val="00700AA7"/>
    <w:rsid w:val="00700D17"/>
    <w:rsid w:val="00700F81"/>
    <w:rsid w:val="00701654"/>
    <w:rsid w:val="00703088"/>
    <w:rsid w:val="007034B1"/>
    <w:rsid w:val="007040CB"/>
    <w:rsid w:val="00704BA4"/>
    <w:rsid w:val="00704CF0"/>
    <w:rsid w:val="00704FB6"/>
    <w:rsid w:val="00705297"/>
    <w:rsid w:val="007052B6"/>
    <w:rsid w:val="0070768E"/>
    <w:rsid w:val="007103F6"/>
    <w:rsid w:val="007104F0"/>
    <w:rsid w:val="00710931"/>
    <w:rsid w:val="00711462"/>
    <w:rsid w:val="0071189E"/>
    <w:rsid w:val="007118B0"/>
    <w:rsid w:val="00711E7C"/>
    <w:rsid w:val="00712612"/>
    <w:rsid w:val="00712893"/>
    <w:rsid w:val="00712DC9"/>
    <w:rsid w:val="007132DD"/>
    <w:rsid w:val="00713AD4"/>
    <w:rsid w:val="00713E7D"/>
    <w:rsid w:val="00714C4E"/>
    <w:rsid w:val="00715182"/>
    <w:rsid w:val="00715542"/>
    <w:rsid w:val="007159C2"/>
    <w:rsid w:val="00715B64"/>
    <w:rsid w:val="00716338"/>
    <w:rsid w:val="00716F61"/>
    <w:rsid w:val="00717866"/>
    <w:rsid w:val="00717905"/>
    <w:rsid w:val="0072043B"/>
    <w:rsid w:val="00720863"/>
    <w:rsid w:val="00721149"/>
    <w:rsid w:val="00721EFD"/>
    <w:rsid w:val="00722302"/>
    <w:rsid w:val="007223C3"/>
    <w:rsid w:val="00722504"/>
    <w:rsid w:val="00722A36"/>
    <w:rsid w:val="00722DF7"/>
    <w:rsid w:val="0072337C"/>
    <w:rsid w:val="00723817"/>
    <w:rsid w:val="007242C1"/>
    <w:rsid w:val="00724E06"/>
    <w:rsid w:val="007253D6"/>
    <w:rsid w:val="007265B1"/>
    <w:rsid w:val="007268FD"/>
    <w:rsid w:val="0072725D"/>
    <w:rsid w:val="0073016C"/>
    <w:rsid w:val="007301C8"/>
    <w:rsid w:val="00730AE1"/>
    <w:rsid w:val="00730B85"/>
    <w:rsid w:val="00731038"/>
    <w:rsid w:val="007312DE"/>
    <w:rsid w:val="0073203F"/>
    <w:rsid w:val="00733A04"/>
    <w:rsid w:val="00733B43"/>
    <w:rsid w:val="00733BFE"/>
    <w:rsid w:val="007352CB"/>
    <w:rsid w:val="007355E2"/>
    <w:rsid w:val="00735D60"/>
    <w:rsid w:val="007363EE"/>
    <w:rsid w:val="00736B2B"/>
    <w:rsid w:val="00736D17"/>
    <w:rsid w:val="0073727D"/>
    <w:rsid w:val="00740122"/>
    <w:rsid w:val="0074014F"/>
    <w:rsid w:val="007408CD"/>
    <w:rsid w:val="00740944"/>
    <w:rsid w:val="00740C1F"/>
    <w:rsid w:val="00741508"/>
    <w:rsid w:val="00741D2A"/>
    <w:rsid w:val="00741F55"/>
    <w:rsid w:val="00742022"/>
    <w:rsid w:val="007420F2"/>
    <w:rsid w:val="00743898"/>
    <w:rsid w:val="0074410F"/>
    <w:rsid w:val="0074467F"/>
    <w:rsid w:val="007453D2"/>
    <w:rsid w:val="00745922"/>
    <w:rsid w:val="00745B1E"/>
    <w:rsid w:val="00746474"/>
    <w:rsid w:val="00746F5E"/>
    <w:rsid w:val="007475BA"/>
    <w:rsid w:val="00750233"/>
    <w:rsid w:val="007503F6"/>
    <w:rsid w:val="00750B09"/>
    <w:rsid w:val="007514C1"/>
    <w:rsid w:val="00751594"/>
    <w:rsid w:val="00751620"/>
    <w:rsid w:val="00751985"/>
    <w:rsid w:val="00751C1D"/>
    <w:rsid w:val="00752386"/>
    <w:rsid w:val="007526A9"/>
    <w:rsid w:val="00752FA6"/>
    <w:rsid w:val="007532FE"/>
    <w:rsid w:val="00753814"/>
    <w:rsid w:val="00754A9B"/>
    <w:rsid w:val="00754CCC"/>
    <w:rsid w:val="007551F0"/>
    <w:rsid w:val="007558DB"/>
    <w:rsid w:val="00755DE6"/>
    <w:rsid w:val="007567B7"/>
    <w:rsid w:val="00756942"/>
    <w:rsid w:val="0075735F"/>
    <w:rsid w:val="007573BC"/>
    <w:rsid w:val="007605D0"/>
    <w:rsid w:val="0076129A"/>
    <w:rsid w:val="007619D3"/>
    <w:rsid w:val="00761A24"/>
    <w:rsid w:val="00761CDD"/>
    <w:rsid w:val="00761D39"/>
    <w:rsid w:val="0076245C"/>
    <w:rsid w:val="007628AE"/>
    <w:rsid w:val="00763755"/>
    <w:rsid w:val="00763829"/>
    <w:rsid w:val="007642E4"/>
    <w:rsid w:val="007658D1"/>
    <w:rsid w:val="00765905"/>
    <w:rsid w:val="00765DCE"/>
    <w:rsid w:val="00766A55"/>
    <w:rsid w:val="0077130C"/>
    <w:rsid w:val="007714F7"/>
    <w:rsid w:val="007739ED"/>
    <w:rsid w:val="007747C1"/>
    <w:rsid w:val="00774ED4"/>
    <w:rsid w:val="00774F69"/>
    <w:rsid w:val="00774F82"/>
    <w:rsid w:val="007754BE"/>
    <w:rsid w:val="00775F50"/>
    <w:rsid w:val="00776053"/>
    <w:rsid w:val="00776633"/>
    <w:rsid w:val="00776D92"/>
    <w:rsid w:val="00776F6B"/>
    <w:rsid w:val="0077748C"/>
    <w:rsid w:val="00777CBC"/>
    <w:rsid w:val="00780172"/>
    <w:rsid w:val="007805BB"/>
    <w:rsid w:val="00780B04"/>
    <w:rsid w:val="00780CE8"/>
    <w:rsid w:val="00780CF4"/>
    <w:rsid w:val="00780DB1"/>
    <w:rsid w:val="007817B7"/>
    <w:rsid w:val="00781841"/>
    <w:rsid w:val="00781862"/>
    <w:rsid w:val="00782CBA"/>
    <w:rsid w:val="00783051"/>
    <w:rsid w:val="007853E2"/>
    <w:rsid w:val="00787216"/>
    <w:rsid w:val="007874BC"/>
    <w:rsid w:val="007876AE"/>
    <w:rsid w:val="00790113"/>
    <w:rsid w:val="007906F7"/>
    <w:rsid w:val="00791351"/>
    <w:rsid w:val="007913A7"/>
    <w:rsid w:val="0079282B"/>
    <w:rsid w:val="00794E4D"/>
    <w:rsid w:val="00795238"/>
    <w:rsid w:val="00795967"/>
    <w:rsid w:val="00796B03"/>
    <w:rsid w:val="00796FA1"/>
    <w:rsid w:val="00797FAF"/>
    <w:rsid w:val="007A031E"/>
    <w:rsid w:val="007A035A"/>
    <w:rsid w:val="007A1019"/>
    <w:rsid w:val="007A1FA1"/>
    <w:rsid w:val="007A3404"/>
    <w:rsid w:val="007A3468"/>
    <w:rsid w:val="007A3644"/>
    <w:rsid w:val="007A3876"/>
    <w:rsid w:val="007A4530"/>
    <w:rsid w:val="007A46D2"/>
    <w:rsid w:val="007A5422"/>
    <w:rsid w:val="007A55DE"/>
    <w:rsid w:val="007A57F8"/>
    <w:rsid w:val="007A6110"/>
    <w:rsid w:val="007A6806"/>
    <w:rsid w:val="007A6C19"/>
    <w:rsid w:val="007A6CA0"/>
    <w:rsid w:val="007A76A4"/>
    <w:rsid w:val="007A7ED9"/>
    <w:rsid w:val="007B0318"/>
    <w:rsid w:val="007B04CB"/>
    <w:rsid w:val="007B07C4"/>
    <w:rsid w:val="007B0ABE"/>
    <w:rsid w:val="007B11CB"/>
    <w:rsid w:val="007B16AC"/>
    <w:rsid w:val="007B2962"/>
    <w:rsid w:val="007B2AEC"/>
    <w:rsid w:val="007B2E92"/>
    <w:rsid w:val="007B30CC"/>
    <w:rsid w:val="007B3211"/>
    <w:rsid w:val="007B36C1"/>
    <w:rsid w:val="007B3DDB"/>
    <w:rsid w:val="007B45E8"/>
    <w:rsid w:val="007B4A75"/>
    <w:rsid w:val="007B5E78"/>
    <w:rsid w:val="007B7707"/>
    <w:rsid w:val="007B78EA"/>
    <w:rsid w:val="007C0206"/>
    <w:rsid w:val="007C1260"/>
    <w:rsid w:val="007C1FFD"/>
    <w:rsid w:val="007C2514"/>
    <w:rsid w:val="007C2A85"/>
    <w:rsid w:val="007C2B6E"/>
    <w:rsid w:val="007C2B97"/>
    <w:rsid w:val="007C2F37"/>
    <w:rsid w:val="007C3B7D"/>
    <w:rsid w:val="007C47E7"/>
    <w:rsid w:val="007C4B6A"/>
    <w:rsid w:val="007C5008"/>
    <w:rsid w:val="007C50B9"/>
    <w:rsid w:val="007C55AD"/>
    <w:rsid w:val="007C6053"/>
    <w:rsid w:val="007C67ED"/>
    <w:rsid w:val="007C68BE"/>
    <w:rsid w:val="007D090C"/>
    <w:rsid w:val="007D1279"/>
    <w:rsid w:val="007D19D2"/>
    <w:rsid w:val="007D33A3"/>
    <w:rsid w:val="007D4429"/>
    <w:rsid w:val="007D4714"/>
    <w:rsid w:val="007D4B46"/>
    <w:rsid w:val="007D5A25"/>
    <w:rsid w:val="007D5FE8"/>
    <w:rsid w:val="007D62DB"/>
    <w:rsid w:val="007D650F"/>
    <w:rsid w:val="007D65A2"/>
    <w:rsid w:val="007D6CAA"/>
    <w:rsid w:val="007D6D8F"/>
    <w:rsid w:val="007D70C0"/>
    <w:rsid w:val="007D72C8"/>
    <w:rsid w:val="007D7BE7"/>
    <w:rsid w:val="007D7FCC"/>
    <w:rsid w:val="007E1CE2"/>
    <w:rsid w:val="007E2F79"/>
    <w:rsid w:val="007E3593"/>
    <w:rsid w:val="007E36B6"/>
    <w:rsid w:val="007E39FD"/>
    <w:rsid w:val="007E3C66"/>
    <w:rsid w:val="007E4127"/>
    <w:rsid w:val="007E4A2B"/>
    <w:rsid w:val="007E4F17"/>
    <w:rsid w:val="007E5AC8"/>
    <w:rsid w:val="007E5CB8"/>
    <w:rsid w:val="007E5D31"/>
    <w:rsid w:val="007E664A"/>
    <w:rsid w:val="007F0596"/>
    <w:rsid w:val="007F11AC"/>
    <w:rsid w:val="007F12B0"/>
    <w:rsid w:val="007F16E8"/>
    <w:rsid w:val="007F42E6"/>
    <w:rsid w:val="007F4347"/>
    <w:rsid w:val="007F4582"/>
    <w:rsid w:val="007F4584"/>
    <w:rsid w:val="007F4E9B"/>
    <w:rsid w:val="007F4EB2"/>
    <w:rsid w:val="007F5692"/>
    <w:rsid w:val="007F610B"/>
    <w:rsid w:val="007F664A"/>
    <w:rsid w:val="007F6CC7"/>
    <w:rsid w:val="007F7007"/>
    <w:rsid w:val="007F785E"/>
    <w:rsid w:val="00800C09"/>
    <w:rsid w:val="00800DFB"/>
    <w:rsid w:val="0080221B"/>
    <w:rsid w:val="00802730"/>
    <w:rsid w:val="008027D5"/>
    <w:rsid w:val="008033A0"/>
    <w:rsid w:val="00803BD2"/>
    <w:rsid w:val="00804A99"/>
    <w:rsid w:val="00805362"/>
    <w:rsid w:val="008058E7"/>
    <w:rsid w:val="00806C59"/>
    <w:rsid w:val="00806CB4"/>
    <w:rsid w:val="00807159"/>
    <w:rsid w:val="008075EA"/>
    <w:rsid w:val="00810674"/>
    <w:rsid w:val="00810762"/>
    <w:rsid w:val="00810AE7"/>
    <w:rsid w:val="0081103E"/>
    <w:rsid w:val="008111E0"/>
    <w:rsid w:val="00811221"/>
    <w:rsid w:val="0081144A"/>
    <w:rsid w:val="00811609"/>
    <w:rsid w:val="0081254C"/>
    <w:rsid w:val="0081294B"/>
    <w:rsid w:val="00812DB0"/>
    <w:rsid w:val="00813757"/>
    <w:rsid w:val="0081460E"/>
    <w:rsid w:val="008148A6"/>
    <w:rsid w:val="00814AD3"/>
    <w:rsid w:val="008157AE"/>
    <w:rsid w:val="00816A28"/>
    <w:rsid w:val="00816EDA"/>
    <w:rsid w:val="00817518"/>
    <w:rsid w:val="0081770B"/>
    <w:rsid w:val="0081786E"/>
    <w:rsid w:val="00817CDB"/>
    <w:rsid w:val="00820A1A"/>
    <w:rsid w:val="00820AB1"/>
    <w:rsid w:val="00820E21"/>
    <w:rsid w:val="00820F77"/>
    <w:rsid w:val="0082100D"/>
    <w:rsid w:val="00821278"/>
    <w:rsid w:val="008212F2"/>
    <w:rsid w:val="00821C6E"/>
    <w:rsid w:val="00821D57"/>
    <w:rsid w:val="00821EF0"/>
    <w:rsid w:val="0082225F"/>
    <w:rsid w:val="0082419B"/>
    <w:rsid w:val="00824EFF"/>
    <w:rsid w:val="0082500A"/>
    <w:rsid w:val="00825633"/>
    <w:rsid w:val="008275A7"/>
    <w:rsid w:val="00827CCC"/>
    <w:rsid w:val="008302CC"/>
    <w:rsid w:val="00830BD6"/>
    <w:rsid w:val="00830F97"/>
    <w:rsid w:val="00831321"/>
    <w:rsid w:val="00831898"/>
    <w:rsid w:val="00831A56"/>
    <w:rsid w:val="00831B47"/>
    <w:rsid w:val="008327BE"/>
    <w:rsid w:val="008329E3"/>
    <w:rsid w:val="00832F39"/>
    <w:rsid w:val="0083312B"/>
    <w:rsid w:val="00833197"/>
    <w:rsid w:val="008332A8"/>
    <w:rsid w:val="00833AE3"/>
    <w:rsid w:val="008359B1"/>
    <w:rsid w:val="00835D73"/>
    <w:rsid w:val="0083685D"/>
    <w:rsid w:val="00836CB3"/>
    <w:rsid w:val="00837D6D"/>
    <w:rsid w:val="00840018"/>
    <w:rsid w:val="008404CE"/>
    <w:rsid w:val="008412AF"/>
    <w:rsid w:val="008412DC"/>
    <w:rsid w:val="00841F2B"/>
    <w:rsid w:val="00842E2B"/>
    <w:rsid w:val="00843656"/>
    <w:rsid w:val="00844294"/>
    <w:rsid w:val="00844342"/>
    <w:rsid w:val="00844343"/>
    <w:rsid w:val="00844389"/>
    <w:rsid w:val="00844453"/>
    <w:rsid w:val="00844522"/>
    <w:rsid w:val="0084487F"/>
    <w:rsid w:val="00845726"/>
    <w:rsid w:val="0084578A"/>
    <w:rsid w:val="008466A9"/>
    <w:rsid w:val="00846778"/>
    <w:rsid w:val="00847CBF"/>
    <w:rsid w:val="00847D12"/>
    <w:rsid w:val="008501AC"/>
    <w:rsid w:val="00850F9B"/>
    <w:rsid w:val="00851369"/>
    <w:rsid w:val="0085179D"/>
    <w:rsid w:val="00851A4E"/>
    <w:rsid w:val="00851BC9"/>
    <w:rsid w:val="0085223A"/>
    <w:rsid w:val="00852D31"/>
    <w:rsid w:val="00852FB2"/>
    <w:rsid w:val="00853416"/>
    <w:rsid w:val="00853985"/>
    <w:rsid w:val="00853D17"/>
    <w:rsid w:val="008540DD"/>
    <w:rsid w:val="008544C0"/>
    <w:rsid w:val="008556C1"/>
    <w:rsid w:val="00855AC1"/>
    <w:rsid w:val="00855E84"/>
    <w:rsid w:val="00855F6C"/>
    <w:rsid w:val="0085701C"/>
    <w:rsid w:val="008576E5"/>
    <w:rsid w:val="00857721"/>
    <w:rsid w:val="008603CF"/>
    <w:rsid w:val="0086055C"/>
    <w:rsid w:val="00860641"/>
    <w:rsid w:val="00861541"/>
    <w:rsid w:val="00861D22"/>
    <w:rsid w:val="008624AD"/>
    <w:rsid w:val="0086466A"/>
    <w:rsid w:val="00864EE8"/>
    <w:rsid w:val="00866391"/>
    <w:rsid w:val="00866955"/>
    <w:rsid w:val="0086797E"/>
    <w:rsid w:val="00867C4E"/>
    <w:rsid w:val="00867FA6"/>
    <w:rsid w:val="00870A63"/>
    <w:rsid w:val="008722CC"/>
    <w:rsid w:val="0087293D"/>
    <w:rsid w:val="008731FC"/>
    <w:rsid w:val="0087320C"/>
    <w:rsid w:val="00873DFF"/>
    <w:rsid w:val="0087430F"/>
    <w:rsid w:val="00874C05"/>
    <w:rsid w:val="00875314"/>
    <w:rsid w:val="00875ED0"/>
    <w:rsid w:val="00876483"/>
    <w:rsid w:val="008766ED"/>
    <w:rsid w:val="008769CC"/>
    <w:rsid w:val="00877224"/>
    <w:rsid w:val="008800F4"/>
    <w:rsid w:val="00880B7D"/>
    <w:rsid w:val="00882215"/>
    <w:rsid w:val="0088249C"/>
    <w:rsid w:val="00883384"/>
    <w:rsid w:val="00883603"/>
    <w:rsid w:val="0088397A"/>
    <w:rsid w:val="008840D9"/>
    <w:rsid w:val="008846D1"/>
    <w:rsid w:val="00884AFD"/>
    <w:rsid w:val="008850FD"/>
    <w:rsid w:val="00885645"/>
    <w:rsid w:val="008856D9"/>
    <w:rsid w:val="0088645E"/>
    <w:rsid w:val="008868BD"/>
    <w:rsid w:val="00886C67"/>
    <w:rsid w:val="00887BB4"/>
    <w:rsid w:val="00887E06"/>
    <w:rsid w:val="00890004"/>
    <w:rsid w:val="008901F4"/>
    <w:rsid w:val="0089172C"/>
    <w:rsid w:val="008919C3"/>
    <w:rsid w:val="00891A18"/>
    <w:rsid w:val="00891CFB"/>
    <w:rsid w:val="00892200"/>
    <w:rsid w:val="00892C9C"/>
    <w:rsid w:val="008932FA"/>
    <w:rsid w:val="008932FE"/>
    <w:rsid w:val="008933F4"/>
    <w:rsid w:val="00894099"/>
    <w:rsid w:val="0089547F"/>
    <w:rsid w:val="008976C9"/>
    <w:rsid w:val="008976DB"/>
    <w:rsid w:val="008A0C3E"/>
    <w:rsid w:val="008A0D38"/>
    <w:rsid w:val="008A1710"/>
    <w:rsid w:val="008A2ABF"/>
    <w:rsid w:val="008A3DE2"/>
    <w:rsid w:val="008A3DF3"/>
    <w:rsid w:val="008A400C"/>
    <w:rsid w:val="008A41EF"/>
    <w:rsid w:val="008A447B"/>
    <w:rsid w:val="008A55BD"/>
    <w:rsid w:val="008A5EAF"/>
    <w:rsid w:val="008A64BD"/>
    <w:rsid w:val="008A6CD1"/>
    <w:rsid w:val="008A702C"/>
    <w:rsid w:val="008A717F"/>
    <w:rsid w:val="008A772E"/>
    <w:rsid w:val="008B02BD"/>
    <w:rsid w:val="008B0856"/>
    <w:rsid w:val="008B0BAB"/>
    <w:rsid w:val="008B2FDF"/>
    <w:rsid w:val="008B358A"/>
    <w:rsid w:val="008B50FB"/>
    <w:rsid w:val="008B5866"/>
    <w:rsid w:val="008B5A06"/>
    <w:rsid w:val="008B66FB"/>
    <w:rsid w:val="008B7047"/>
    <w:rsid w:val="008B773D"/>
    <w:rsid w:val="008B7C94"/>
    <w:rsid w:val="008B7D6E"/>
    <w:rsid w:val="008C047B"/>
    <w:rsid w:val="008C062F"/>
    <w:rsid w:val="008C0EAB"/>
    <w:rsid w:val="008C1F0E"/>
    <w:rsid w:val="008C2962"/>
    <w:rsid w:val="008C2DD5"/>
    <w:rsid w:val="008C31CD"/>
    <w:rsid w:val="008C32E3"/>
    <w:rsid w:val="008C33E8"/>
    <w:rsid w:val="008C3634"/>
    <w:rsid w:val="008C36FF"/>
    <w:rsid w:val="008C3750"/>
    <w:rsid w:val="008C3FAF"/>
    <w:rsid w:val="008C435E"/>
    <w:rsid w:val="008C4AE4"/>
    <w:rsid w:val="008C4D9B"/>
    <w:rsid w:val="008C4F9D"/>
    <w:rsid w:val="008C544A"/>
    <w:rsid w:val="008C5A49"/>
    <w:rsid w:val="008C612C"/>
    <w:rsid w:val="008C6B1D"/>
    <w:rsid w:val="008C719C"/>
    <w:rsid w:val="008C75C4"/>
    <w:rsid w:val="008C768E"/>
    <w:rsid w:val="008C7783"/>
    <w:rsid w:val="008D011A"/>
    <w:rsid w:val="008D1497"/>
    <w:rsid w:val="008D15B5"/>
    <w:rsid w:val="008D169D"/>
    <w:rsid w:val="008D31F2"/>
    <w:rsid w:val="008D3FB0"/>
    <w:rsid w:val="008D4480"/>
    <w:rsid w:val="008D52D3"/>
    <w:rsid w:val="008D5B20"/>
    <w:rsid w:val="008D5DC9"/>
    <w:rsid w:val="008D630E"/>
    <w:rsid w:val="008D69D2"/>
    <w:rsid w:val="008D706A"/>
    <w:rsid w:val="008E0395"/>
    <w:rsid w:val="008E0EDF"/>
    <w:rsid w:val="008E22FE"/>
    <w:rsid w:val="008E377D"/>
    <w:rsid w:val="008E4097"/>
    <w:rsid w:val="008E4765"/>
    <w:rsid w:val="008E48B7"/>
    <w:rsid w:val="008E51F3"/>
    <w:rsid w:val="008E52D2"/>
    <w:rsid w:val="008E5B91"/>
    <w:rsid w:val="008E5C8F"/>
    <w:rsid w:val="008E61EA"/>
    <w:rsid w:val="008E61FA"/>
    <w:rsid w:val="008E6633"/>
    <w:rsid w:val="008E67D2"/>
    <w:rsid w:val="008E6FDC"/>
    <w:rsid w:val="008E7401"/>
    <w:rsid w:val="008E77DA"/>
    <w:rsid w:val="008E7A22"/>
    <w:rsid w:val="008F03ED"/>
    <w:rsid w:val="008F070D"/>
    <w:rsid w:val="008F10AE"/>
    <w:rsid w:val="008F1CB5"/>
    <w:rsid w:val="008F1DCD"/>
    <w:rsid w:val="008F1F8E"/>
    <w:rsid w:val="008F21CB"/>
    <w:rsid w:val="008F22B0"/>
    <w:rsid w:val="008F24B6"/>
    <w:rsid w:val="008F2C94"/>
    <w:rsid w:val="008F42E4"/>
    <w:rsid w:val="008F6645"/>
    <w:rsid w:val="008F7D48"/>
    <w:rsid w:val="008F7D77"/>
    <w:rsid w:val="008F7FC6"/>
    <w:rsid w:val="009011D2"/>
    <w:rsid w:val="009012F9"/>
    <w:rsid w:val="00901745"/>
    <w:rsid w:val="0090231C"/>
    <w:rsid w:val="00903F0E"/>
    <w:rsid w:val="0090423A"/>
    <w:rsid w:val="009044DA"/>
    <w:rsid w:val="009056A8"/>
    <w:rsid w:val="00905A9C"/>
    <w:rsid w:val="00907BAA"/>
    <w:rsid w:val="00910EAE"/>
    <w:rsid w:val="009114FD"/>
    <w:rsid w:val="00911547"/>
    <w:rsid w:val="0091189B"/>
    <w:rsid w:val="00911A86"/>
    <w:rsid w:val="00912086"/>
    <w:rsid w:val="00912665"/>
    <w:rsid w:val="00912675"/>
    <w:rsid w:val="00912FFC"/>
    <w:rsid w:val="009130AF"/>
    <w:rsid w:val="00913E48"/>
    <w:rsid w:val="00914496"/>
    <w:rsid w:val="00914683"/>
    <w:rsid w:val="00914C71"/>
    <w:rsid w:val="0091510C"/>
    <w:rsid w:val="009156C5"/>
    <w:rsid w:val="00916294"/>
    <w:rsid w:val="0091679E"/>
    <w:rsid w:val="0092031E"/>
    <w:rsid w:val="0092032D"/>
    <w:rsid w:val="00921628"/>
    <w:rsid w:val="009230FF"/>
    <w:rsid w:val="00923531"/>
    <w:rsid w:val="00923763"/>
    <w:rsid w:val="009242D1"/>
    <w:rsid w:val="00924781"/>
    <w:rsid w:val="009249C4"/>
    <w:rsid w:val="00924D25"/>
    <w:rsid w:val="00924FE3"/>
    <w:rsid w:val="009254F5"/>
    <w:rsid w:val="009259E3"/>
    <w:rsid w:val="00926595"/>
    <w:rsid w:val="009269F9"/>
    <w:rsid w:val="00926C23"/>
    <w:rsid w:val="0092751F"/>
    <w:rsid w:val="00930B86"/>
    <w:rsid w:val="00930EC6"/>
    <w:rsid w:val="00931078"/>
    <w:rsid w:val="009316AD"/>
    <w:rsid w:val="00931931"/>
    <w:rsid w:val="009325E4"/>
    <w:rsid w:val="00932985"/>
    <w:rsid w:val="00933EEA"/>
    <w:rsid w:val="00934E7B"/>
    <w:rsid w:val="00934EE4"/>
    <w:rsid w:val="00935812"/>
    <w:rsid w:val="00935F1F"/>
    <w:rsid w:val="009372BF"/>
    <w:rsid w:val="00937D65"/>
    <w:rsid w:val="00937EBE"/>
    <w:rsid w:val="009404A1"/>
    <w:rsid w:val="00940526"/>
    <w:rsid w:val="009423BF"/>
    <w:rsid w:val="009428F5"/>
    <w:rsid w:val="009433D5"/>
    <w:rsid w:val="00943E30"/>
    <w:rsid w:val="00944040"/>
    <w:rsid w:val="00944234"/>
    <w:rsid w:val="009442E1"/>
    <w:rsid w:val="009443A3"/>
    <w:rsid w:val="009446FD"/>
    <w:rsid w:val="00944709"/>
    <w:rsid w:val="00944D62"/>
    <w:rsid w:val="00945236"/>
    <w:rsid w:val="0094583B"/>
    <w:rsid w:val="009465DD"/>
    <w:rsid w:val="00946686"/>
    <w:rsid w:val="009466B5"/>
    <w:rsid w:val="0094743A"/>
    <w:rsid w:val="0094785D"/>
    <w:rsid w:val="00947A2A"/>
    <w:rsid w:val="0095006F"/>
    <w:rsid w:val="009501A2"/>
    <w:rsid w:val="00950449"/>
    <w:rsid w:val="00950695"/>
    <w:rsid w:val="00950EF8"/>
    <w:rsid w:val="00950F70"/>
    <w:rsid w:val="00951095"/>
    <w:rsid w:val="00951E5C"/>
    <w:rsid w:val="00951EF3"/>
    <w:rsid w:val="00952338"/>
    <w:rsid w:val="009525CD"/>
    <w:rsid w:val="0095396E"/>
    <w:rsid w:val="009543BF"/>
    <w:rsid w:val="00954DAA"/>
    <w:rsid w:val="00955562"/>
    <w:rsid w:val="00956416"/>
    <w:rsid w:val="009568B7"/>
    <w:rsid w:val="0095693A"/>
    <w:rsid w:val="009569FE"/>
    <w:rsid w:val="00956C6F"/>
    <w:rsid w:val="00957296"/>
    <w:rsid w:val="0095732C"/>
    <w:rsid w:val="00957332"/>
    <w:rsid w:val="00957E21"/>
    <w:rsid w:val="00957FC2"/>
    <w:rsid w:val="0096001A"/>
    <w:rsid w:val="009605C9"/>
    <w:rsid w:val="00960688"/>
    <w:rsid w:val="00960CD3"/>
    <w:rsid w:val="00960E3B"/>
    <w:rsid w:val="0096154B"/>
    <w:rsid w:val="00961831"/>
    <w:rsid w:val="00961D3A"/>
    <w:rsid w:val="00962572"/>
    <w:rsid w:val="009637BE"/>
    <w:rsid w:val="009644A6"/>
    <w:rsid w:val="009648DA"/>
    <w:rsid w:val="00964FD7"/>
    <w:rsid w:val="0096524E"/>
    <w:rsid w:val="009653D8"/>
    <w:rsid w:val="00965544"/>
    <w:rsid w:val="00965A27"/>
    <w:rsid w:val="00965F19"/>
    <w:rsid w:val="0096652D"/>
    <w:rsid w:val="00966702"/>
    <w:rsid w:val="00966B34"/>
    <w:rsid w:val="009674DF"/>
    <w:rsid w:val="009678EA"/>
    <w:rsid w:val="00967FB0"/>
    <w:rsid w:val="00970C17"/>
    <w:rsid w:val="00970D96"/>
    <w:rsid w:val="00971206"/>
    <w:rsid w:val="00971E1C"/>
    <w:rsid w:val="00972864"/>
    <w:rsid w:val="00972BBF"/>
    <w:rsid w:val="00973BFB"/>
    <w:rsid w:val="00974474"/>
    <w:rsid w:val="009747AF"/>
    <w:rsid w:val="00974FB2"/>
    <w:rsid w:val="0097565A"/>
    <w:rsid w:val="00975751"/>
    <w:rsid w:val="009758A2"/>
    <w:rsid w:val="009758B4"/>
    <w:rsid w:val="00975AE7"/>
    <w:rsid w:val="00975DDF"/>
    <w:rsid w:val="009763D3"/>
    <w:rsid w:val="00976ED5"/>
    <w:rsid w:val="0097788F"/>
    <w:rsid w:val="00977A14"/>
    <w:rsid w:val="00977AB4"/>
    <w:rsid w:val="0098066A"/>
    <w:rsid w:val="00981732"/>
    <w:rsid w:val="00981DAF"/>
    <w:rsid w:val="00982917"/>
    <w:rsid w:val="00982F78"/>
    <w:rsid w:val="00983B13"/>
    <w:rsid w:val="00984590"/>
    <w:rsid w:val="00985164"/>
    <w:rsid w:val="00985314"/>
    <w:rsid w:val="00986D81"/>
    <w:rsid w:val="009877B5"/>
    <w:rsid w:val="00987AA5"/>
    <w:rsid w:val="009900D0"/>
    <w:rsid w:val="00991467"/>
    <w:rsid w:val="0099174E"/>
    <w:rsid w:val="00991989"/>
    <w:rsid w:val="00991A2E"/>
    <w:rsid w:val="00991CC9"/>
    <w:rsid w:val="00991D0F"/>
    <w:rsid w:val="00992AA1"/>
    <w:rsid w:val="00994AF0"/>
    <w:rsid w:val="00994FBD"/>
    <w:rsid w:val="0099683F"/>
    <w:rsid w:val="009970C7"/>
    <w:rsid w:val="009977E5"/>
    <w:rsid w:val="009A0FBC"/>
    <w:rsid w:val="009A1963"/>
    <w:rsid w:val="009A1A90"/>
    <w:rsid w:val="009A1DDD"/>
    <w:rsid w:val="009A2909"/>
    <w:rsid w:val="009A354B"/>
    <w:rsid w:val="009A3586"/>
    <w:rsid w:val="009A3CE2"/>
    <w:rsid w:val="009A40C9"/>
    <w:rsid w:val="009A5C52"/>
    <w:rsid w:val="009A5F4D"/>
    <w:rsid w:val="009A6012"/>
    <w:rsid w:val="009A6C9F"/>
    <w:rsid w:val="009A7691"/>
    <w:rsid w:val="009A7F43"/>
    <w:rsid w:val="009B0D7B"/>
    <w:rsid w:val="009B13FA"/>
    <w:rsid w:val="009B1946"/>
    <w:rsid w:val="009B1AD1"/>
    <w:rsid w:val="009B1FD1"/>
    <w:rsid w:val="009B20AB"/>
    <w:rsid w:val="009B2295"/>
    <w:rsid w:val="009B2C10"/>
    <w:rsid w:val="009B389A"/>
    <w:rsid w:val="009B3F43"/>
    <w:rsid w:val="009B4054"/>
    <w:rsid w:val="009B4378"/>
    <w:rsid w:val="009B46EB"/>
    <w:rsid w:val="009B4CC5"/>
    <w:rsid w:val="009B4D8D"/>
    <w:rsid w:val="009B4D9D"/>
    <w:rsid w:val="009B4E68"/>
    <w:rsid w:val="009B5F2B"/>
    <w:rsid w:val="009B6497"/>
    <w:rsid w:val="009B673D"/>
    <w:rsid w:val="009B6B8A"/>
    <w:rsid w:val="009B6E62"/>
    <w:rsid w:val="009C027C"/>
    <w:rsid w:val="009C0FF5"/>
    <w:rsid w:val="009C10AE"/>
    <w:rsid w:val="009C1316"/>
    <w:rsid w:val="009C15D2"/>
    <w:rsid w:val="009C26EA"/>
    <w:rsid w:val="009C2A11"/>
    <w:rsid w:val="009C2AA4"/>
    <w:rsid w:val="009C2FA7"/>
    <w:rsid w:val="009C3E6A"/>
    <w:rsid w:val="009C4190"/>
    <w:rsid w:val="009C50EB"/>
    <w:rsid w:val="009C51A6"/>
    <w:rsid w:val="009C5926"/>
    <w:rsid w:val="009C5B43"/>
    <w:rsid w:val="009C5C3E"/>
    <w:rsid w:val="009C6064"/>
    <w:rsid w:val="009C6279"/>
    <w:rsid w:val="009C7485"/>
    <w:rsid w:val="009C7FEA"/>
    <w:rsid w:val="009D09EC"/>
    <w:rsid w:val="009D0C6F"/>
    <w:rsid w:val="009D1051"/>
    <w:rsid w:val="009D18A6"/>
    <w:rsid w:val="009D1DB1"/>
    <w:rsid w:val="009D2E98"/>
    <w:rsid w:val="009D3785"/>
    <w:rsid w:val="009D3BEB"/>
    <w:rsid w:val="009D4502"/>
    <w:rsid w:val="009D493D"/>
    <w:rsid w:val="009D50D4"/>
    <w:rsid w:val="009D538A"/>
    <w:rsid w:val="009D6B3C"/>
    <w:rsid w:val="009D72D1"/>
    <w:rsid w:val="009E0175"/>
    <w:rsid w:val="009E08E2"/>
    <w:rsid w:val="009E094E"/>
    <w:rsid w:val="009E15D6"/>
    <w:rsid w:val="009E2CC5"/>
    <w:rsid w:val="009E3461"/>
    <w:rsid w:val="009E3485"/>
    <w:rsid w:val="009E3DA0"/>
    <w:rsid w:val="009E40EF"/>
    <w:rsid w:val="009E43A9"/>
    <w:rsid w:val="009E4FF0"/>
    <w:rsid w:val="009E53E6"/>
    <w:rsid w:val="009E5671"/>
    <w:rsid w:val="009E61D4"/>
    <w:rsid w:val="009E6293"/>
    <w:rsid w:val="009E6CDB"/>
    <w:rsid w:val="009E7ED3"/>
    <w:rsid w:val="009F04BF"/>
    <w:rsid w:val="009F061A"/>
    <w:rsid w:val="009F06B0"/>
    <w:rsid w:val="009F15E5"/>
    <w:rsid w:val="009F1DB6"/>
    <w:rsid w:val="009F1FFA"/>
    <w:rsid w:val="009F2ABE"/>
    <w:rsid w:val="009F2BC9"/>
    <w:rsid w:val="009F2E51"/>
    <w:rsid w:val="009F3BC5"/>
    <w:rsid w:val="009F5607"/>
    <w:rsid w:val="009F7406"/>
    <w:rsid w:val="00A00260"/>
    <w:rsid w:val="00A013D2"/>
    <w:rsid w:val="00A01E80"/>
    <w:rsid w:val="00A0253B"/>
    <w:rsid w:val="00A02705"/>
    <w:rsid w:val="00A03559"/>
    <w:rsid w:val="00A037B3"/>
    <w:rsid w:val="00A03E92"/>
    <w:rsid w:val="00A03E9D"/>
    <w:rsid w:val="00A04650"/>
    <w:rsid w:val="00A04898"/>
    <w:rsid w:val="00A04FF3"/>
    <w:rsid w:val="00A050D6"/>
    <w:rsid w:val="00A05A99"/>
    <w:rsid w:val="00A05CE6"/>
    <w:rsid w:val="00A06BC9"/>
    <w:rsid w:val="00A1012D"/>
    <w:rsid w:val="00A10DF5"/>
    <w:rsid w:val="00A1189A"/>
    <w:rsid w:val="00A11F7E"/>
    <w:rsid w:val="00A128DA"/>
    <w:rsid w:val="00A12E28"/>
    <w:rsid w:val="00A135B5"/>
    <w:rsid w:val="00A137B7"/>
    <w:rsid w:val="00A13B1A"/>
    <w:rsid w:val="00A13C17"/>
    <w:rsid w:val="00A13C64"/>
    <w:rsid w:val="00A1499D"/>
    <w:rsid w:val="00A16626"/>
    <w:rsid w:val="00A1667C"/>
    <w:rsid w:val="00A169C5"/>
    <w:rsid w:val="00A16D62"/>
    <w:rsid w:val="00A16E03"/>
    <w:rsid w:val="00A170D8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BAB"/>
    <w:rsid w:val="00A2306E"/>
    <w:rsid w:val="00A23361"/>
    <w:rsid w:val="00A243B9"/>
    <w:rsid w:val="00A2507B"/>
    <w:rsid w:val="00A25190"/>
    <w:rsid w:val="00A259CE"/>
    <w:rsid w:val="00A25B68"/>
    <w:rsid w:val="00A2697F"/>
    <w:rsid w:val="00A26CE3"/>
    <w:rsid w:val="00A27D5C"/>
    <w:rsid w:val="00A27F06"/>
    <w:rsid w:val="00A27F6B"/>
    <w:rsid w:val="00A300F9"/>
    <w:rsid w:val="00A30166"/>
    <w:rsid w:val="00A301C0"/>
    <w:rsid w:val="00A31533"/>
    <w:rsid w:val="00A319FF"/>
    <w:rsid w:val="00A321CB"/>
    <w:rsid w:val="00A327EB"/>
    <w:rsid w:val="00A336D4"/>
    <w:rsid w:val="00A33DCE"/>
    <w:rsid w:val="00A3468C"/>
    <w:rsid w:val="00A34D5F"/>
    <w:rsid w:val="00A35664"/>
    <w:rsid w:val="00A359BF"/>
    <w:rsid w:val="00A36360"/>
    <w:rsid w:val="00A36B24"/>
    <w:rsid w:val="00A37177"/>
    <w:rsid w:val="00A37409"/>
    <w:rsid w:val="00A3770F"/>
    <w:rsid w:val="00A37E45"/>
    <w:rsid w:val="00A403E7"/>
    <w:rsid w:val="00A404E9"/>
    <w:rsid w:val="00A407F2"/>
    <w:rsid w:val="00A40E2A"/>
    <w:rsid w:val="00A41755"/>
    <w:rsid w:val="00A42382"/>
    <w:rsid w:val="00A428C1"/>
    <w:rsid w:val="00A43120"/>
    <w:rsid w:val="00A43485"/>
    <w:rsid w:val="00A438D7"/>
    <w:rsid w:val="00A4453B"/>
    <w:rsid w:val="00A44D41"/>
    <w:rsid w:val="00A45511"/>
    <w:rsid w:val="00A455A7"/>
    <w:rsid w:val="00A45C51"/>
    <w:rsid w:val="00A460DA"/>
    <w:rsid w:val="00A46A92"/>
    <w:rsid w:val="00A46EDB"/>
    <w:rsid w:val="00A47757"/>
    <w:rsid w:val="00A47D4F"/>
    <w:rsid w:val="00A50026"/>
    <w:rsid w:val="00A5109E"/>
    <w:rsid w:val="00A5119C"/>
    <w:rsid w:val="00A514E4"/>
    <w:rsid w:val="00A54366"/>
    <w:rsid w:val="00A54938"/>
    <w:rsid w:val="00A54F78"/>
    <w:rsid w:val="00A5548A"/>
    <w:rsid w:val="00A55743"/>
    <w:rsid w:val="00A55C20"/>
    <w:rsid w:val="00A55C8B"/>
    <w:rsid w:val="00A563CD"/>
    <w:rsid w:val="00A60235"/>
    <w:rsid w:val="00A60BF5"/>
    <w:rsid w:val="00A616F2"/>
    <w:rsid w:val="00A61F3D"/>
    <w:rsid w:val="00A62498"/>
    <w:rsid w:val="00A62613"/>
    <w:rsid w:val="00A62C23"/>
    <w:rsid w:val="00A63764"/>
    <w:rsid w:val="00A64802"/>
    <w:rsid w:val="00A65F43"/>
    <w:rsid w:val="00A66C54"/>
    <w:rsid w:val="00A674DE"/>
    <w:rsid w:val="00A67ACA"/>
    <w:rsid w:val="00A67CC0"/>
    <w:rsid w:val="00A67F17"/>
    <w:rsid w:val="00A71BC6"/>
    <w:rsid w:val="00A720D9"/>
    <w:rsid w:val="00A72412"/>
    <w:rsid w:val="00A72903"/>
    <w:rsid w:val="00A733C7"/>
    <w:rsid w:val="00A73444"/>
    <w:rsid w:val="00A738C2"/>
    <w:rsid w:val="00A73FA5"/>
    <w:rsid w:val="00A74AE1"/>
    <w:rsid w:val="00A7507B"/>
    <w:rsid w:val="00A752CC"/>
    <w:rsid w:val="00A7591E"/>
    <w:rsid w:val="00A75983"/>
    <w:rsid w:val="00A76160"/>
    <w:rsid w:val="00A761FD"/>
    <w:rsid w:val="00A764FF"/>
    <w:rsid w:val="00A772C1"/>
    <w:rsid w:val="00A77D55"/>
    <w:rsid w:val="00A8102C"/>
    <w:rsid w:val="00A81B9A"/>
    <w:rsid w:val="00A82147"/>
    <w:rsid w:val="00A822A2"/>
    <w:rsid w:val="00A826D8"/>
    <w:rsid w:val="00A8273B"/>
    <w:rsid w:val="00A8297A"/>
    <w:rsid w:val="00A82EAD"/>
    <w:rsid w:val="00A84779"/>
    <w:rsid w:val="00A84A5F"/>
    <w:rsid w:val="00A8575E"/>
    <w:rsid w:val="00A86A48"/>
    <w:rsid w:val="00A86DCA"/>
    <w:rsid w:val="00A8706D"/>
    <w:rsid w:val="00A906A2"/>
    <w:rsid w:val="00A91186"/>
    <w:rsid w:val="00A911BE"/>
    <w:rsid w:val="00A9160B"/>
    <w:rsid w:val="00A91698"/>
    <w:rsid w:val="00A918C6"/>
    <w:rsid w:val="00A91A2E"/>
    <w:rsid w:val="00A91CFE"/>
    <w:rsid w:val="00A9292A"/>
    <w:rsid w:val="00A92B5C"/>
    <w:rsid w:val="00A92E25"/>
    <w:rsid w:val="00A93836"/>
    <w:rsid w:val="00A93DBC"/>
    <w:rsid w:val="00A94104"/>
    <w:rsid w:val="00A94639"/>
    <w:rsid w:val="00A94C96"/>
    <w:rsid w:val="00A96394"/>
    <w:rsid w:val="00A96D10"/>
    <w:rsid w:val="00A978BE"/>
    <w:rsid w:val="00A97B89"/>
    <w:rsid w:val="00AA0178"/>
    <w:rsid w:val="00AA06AF"/>
    <w:rsid w:val="00AA089C"/>
    <w:rsid w:val="00AA1062"/>
    <w:rsid w:val="00AA1A7C"/>
    <w:rsid w:val="00AA2049"/>
    <w:rsid w:val="00AA2D4C"/>
    <w:rsid w:val="00AA3387"/>
    <w:rsid w:val="00AA34B5"/>
    <w:rsid w:val="00AA47F5"/>
    <w:rsid w:val="00AA483B"/>
    <w:rsid w:val="00AA4AA7"/>
    <w:rsid w:val="00AA57AD"/>
    <w:rsid w:val="00AA592A"/>
    <w:rsid w:val="00AA66CD"/>
    <w:rsid w:val="00AA6D91"/>
    <w:rsid w:val="00AA74D3"/>
    <w:rsid w:val="00AA74EB"/>
    <w:rsid w:val="00AA7862"/>
    <w:rsid w:val="00AB117C"/>
    <w:rsid w:val="00AB17DE"/>
    <w:rsid w:val="00AB1BD1"/>
    <w:rsid w:val="00AB242B"/>
    <w:rsid w:val="00AB242C"/>
    <w:rsid w:val="00AB244A"/>
    <w:rsid w:val="00AB2B02"/>
    <w:rsid w:val="00AB2DEC"/>
    <w:rsid w:val="00AB3213"/>
    <w:rsid w:val="00AB44BD"/>
    <w:rsid w:val="00AB50AA"/>
    <w:rsid w:val="00AB51A9"/>
    <w:rsid w:val="00AB5303"/>
    <w:rsid w:val="00AB5A1A"/>
    <w:rsid w:val="00AB639D"/>
    <w:rsid w:val="00AB63CD"/>
    <w:rsid w:val="00AB6B4F"/>
    <w:rsid w:val="00AB6C03"/>
    <w:rsid w:val="00AB6D00"/>
    <w:rsid w:val="00AB741C"/>
    <w:rsid w:val="00AB75A6"/>
    <w:rsid w:val="00AB7D7F"/>
    <w:rsid w:val="00AC0244"/>
    <w:rsid w:val="00AC0DEE"/>
    <w:rsid w:val="00AC11B6"/>
    <w:rsid w:val="00AC123B"/>
    <w:rsid w:val="00AC15CA"/>
    <w:rsid w:val="00AC2A7E"/>
    <w:rsid w:val="00AC3434"/>
    <w:rsid w:val="00AC3CE1"/>
    <w:rsid w:val="00AC4F73"/>
    <w:rsid w:val="00AC53E6"/>
    <w:rsid w:val="00AC54B9"/>
    <w:rsid w:val="00AC5BD5"/>
    <w:rsid w:val="00AC61D1"/>
    <w:rsid w:val="00AC65B6"/>
    <w:rsid w:val="00AC6799"/>
    <w:rsid w:val="00AC6DEE"/>
    <w:rsid w:val="00AC6F48"/>
    <w:rsid w:val="00AC791E"/>
    <w:rsid w:val="00AC7A14"/>
    <w:rsid w:val="00AD0E47"/>
    <w:rsid w:val="00AD143B"/>
    <w:rsid w:val="00AD1886"/>
    <w:rsid w:val="00AD21FB"/>
    <w:rsid w:val="00AD24C7"/>
    <w:rsid w:val="00AD267C"/>
    <w:rsid w:val="00AD28E5"/>
    <w:rsid w:val="00AD34B0"/>
    <w:rsid w:val="00AD3970"/>
    <w:rsid w:val="00AD3F0E"/>
    <w:rsid w:val="00AD4606"/>
    <w:rsid w:val="00AD4CD7"/>
    <w:rsid w:val="00AD534B"/>
    <w:rsid w:val="00AD55AD"/>
    <w:rsid w:val="00AD5D8B"/>
    <w:rsid w:val="00AD7C21"/>
    <w:rsid w:val="00AE026C"/>
    <w:rsid w:val="00AE0423"/>
    <w:rsid w:val="00AE087A"/>
    <w:rsid w:val="00AE0B90"/>
    <w:rsid w:val="00AE105E"/>
    <w:rsid w:val="00AE157F"/>
    <w:rsid w:val="00AE2380"/>
    <w:rsid w:val="00AE3BB9"/>
    <w:rsid w:val="00AE4E6D"/>
    <w:rsid w:val="00AE4E75"/>
    <w:rsid w:val="00AE62E9"/>
    <w:rsid w:val="00AE6B19"/>
    <w:rsid w:val="00AE6CDD"/>
    <w:rsid w:val="00AE6CF1"/>
    <w:rsid w:val="00AE756C"/>
    <w:rsid w:val="00AE7F16"/>
    <w:rsid w:val="00AF0B46"/>
    <w:rsid w:val="00AF0ECB"/>
    <w:rsid w:val="00AF0F47"/>
    <w:rsid w:val="00AF1505"/>
    <w:rsid w:val="00AF1785"/>
    <w:rsid w:val="00AF1AED"/>
    <w:rsid w:val="00AF2021"/>
    <w:rsid w:val="00AF2F27"/>
    <w:rsid w:val="00AF385C"/>
    <w:rsid w:val="00AF3921"/>
    <w:rsid w:val="00AF4BCD"/>
    <w:rsid w:val="00AF4CC9"/>
    <w:rsid w:val="00AF588D"/>
    <w:rsid w:val="00AF5FB9"/>
    <w:rsid w:val="00AF612F"/>
    <w:rsid w:val="00AF7A91"/>
    <w:rsid w:val="00B00023"/>
    <w:rsid w:val="00B00313"/>
    <w:rsid w:val="00B00323"/>
    <w:rsid w:val="00B00400"/>
    <w:rsid w:val="00B009EA"/>
    <w:rsid w:val="00B014EF"/>
    <w:rsid w:val="00B01919"/>
    <w:rsid w:val="00B01974"/>
    <w:rsid w:val="00B019A0"/>
    <w:rsid w:val="00B01AA7"/>
    <w:rsid w:val="00B01FFA"/>
    <w:rsid w:val="00B02866"/>
    <w:rsid w:val="00B02FBF"/>
    <w:rsid w:val="00B04C7D"/>
    <w:rsid w:val="00B053E0"/>
    <w:rsid w:val="00B05876"/>
    <w:rsid w:val="00B0674B"/>
    <w:rsid w:val="00B06D7C"/>
    <w:rsid w:val="00B0723E"/>
    <w:rsid w:val="00B11C89"/>
    <w:rsid w:val="00B12021"/>
    <w:rsid w:val="00B12366"/>
    <w:rsid w:val="00B126BB"/>
    <w:rsid w:val="00B12B3B"/>
    <w:rsid w:val="00B12C1A"/>
    <w:rsid w:val="00B1360D"/>
    <w:rsid w:val="00B13F1B"/>
    <w:rsid w:val="00B14018"/>
    <w:rsid w:val="00B1486D"/>
    <w:rsid w:val="00B14C07"/>
    <w:rsid w:val="00B14C3B"/>
    <w:rsid w:val="00B15408"/>
    <w:rsid w:val="00B15894"/>
    <w:rsid w:val="00B15F71"/>
    <w:rsid w:val="00B16182"/>
    <w:rsid w:val="00B1662B"/>
    <w:rsid w:val="00B173E6"/>
    <w:rsid w:val="00B1767E"/>
    <w:rsid w:val="00B17811"/>
    <w:rsid w:val="00B1797E"/>
    <w:rsid w:val="00B17CA9"/>
    <w:rsid w:val="00B17CF6"/>
    <w:rsid w:val="00B20432"/>
    <w:rsid w:val="00B229E4"/>
    <w:rsid w:val="00B22B20"/>
    <w:rsid w:val="00B22CE1"/>
    <w:rsid w:val="00B22FE8"/>
    <w:rsid w:val="00B22FFD"/>
    <w:rsid w:val="00B234D1"/>
    <w:rsid w:val="00B24790"/>
    <w:rsid w:val="00B25BD2"/>
    <w:rsid w:val="00B25CA7"/>
    <w:rsid w:val="00B25E93"/>
    <w:rsid w:val="00B2689D"/>
    <w:rsid w:val="00B26A15"/>
    <w:rsid w:val="00B27172"/>
    <w:rsid w:val="00B273C5"/>
    <w:rsid w:val="00B27A44"/>
    <w:rsid w:val="00B30F80"/>
    <w:rsid w:val="00B31B2F"/>
    <w:rsid w:val="00B32AB2"/>
    <w:rsid w:val="00B32CFE"/>
    <w:rsid w:val="00B3428A"/>
    <w:rsid w:val="00B348A8"/>
    <w:rsid w:val="00B34C4B"/>
    <w:rsid w:val="00B34C9A"/>
    <w:rsid w:val="00B3525B"/>
    <w:rsid w:val="00B35531"/>
    <w:rsid w:val="00B35536"/>
    <w:rsid w:val="00B356B1"/>
    <w:rsid w:val="00B358CA"/>
    <w:rsid w:val="00B35EE5"/>
    <w:rsid w:val="00B35F89"/>
    <w:rsid w:val="00B361D1"/>
    <w:rsid w:val="00B36499"/>
    <w:rsid w:val="00B36CDE"/>
    <w:rsid w:val="00B371C6"/>
    <w:rsid w:val="00B371CA"/>
    <w:rsid w:val="00B373CA"/>
    <w:rsid w:val="00B374DE"/>
    <w:rsid w:val="00B40726"/>
    <w:rsid w:val="00B40F83"/>
    <w:rsid w:val="00B421EF"/>
    <w:rsid w:val="00B42FE8"/>
    <w:rsid w:val="00B43885"/>
    <w:rsid w:val="00B43BFD"/>
    <w:rsid w:val="00B43C80"/>
    <w:rsid w:val="00B44234"/>
    <w:rsid w:val="00B448C0"/>
    <w:rsid w:val="00B44A84"/>
    <w:rsid w:val="00B45E33"/>
    <w:rsid w:val="00B4660E"/>
    <w:rsid w:val="00B46B30"/>
    <w:rsid w:val="00B46D5D"/>
    <w:rsid w:val="00B47319"/>
    <w:rsid w:val="00B4797A"/>
    <w:rsid w:val="00B47D6C"/>
    <w:rsid w:val="00B50DE1"/>
    <w:rsid w:val="00B51385"/>
    <w:rsid w:val="00B52F9B"/>
    <w:rsid w:val="00B52FF2"/>
    <w:rsid w:val="00B53064"/>
    <w:rsid w:val="00B54491"/>
    <w:rsid w:val="00B54D76"/>
    <w:rsid w:val="00B55357"/>
    <w:rsid w:val="00B55CB3"/>
    <w:rsid w:val="00B55F47"/>
    <w:rsid w:val="00B56B9E"/>
    <w:rsid w:val="00B5711F"/>
    <w:rsid w:val="00B572D3"/>
    <w:rsid w:val="00B578F5"/>
    <w:rsid w:val="00B578FF"/>
    <w:rsid w:val="00B6012E"/>
    <w:rsid w:val="00B60C08"/>
    <w:rsid w:val="00B6207F"/>
    <w:rsid w:val="00B62425"/>
    <w:rsid w:val="00B63B8F"/>
    <w:rsid w:val="00B63F5B"/>
    <w:rsid w:val="00B64C1D"/>
    <w:rsid w:val="00B64D25"/>
    <w:rsid w:val="00B64DF3"/>
    <w:rsid w:val="00B653DF"/>
    <w:rsid w:val="00B656E2"/>
    <w:rsid w:val="00B656EC"/>
    <w:rsid w:val="00B65736"/>
    <w:rsid w:val="00B6592C"/>
    <w:rsid w:val="00B66236"/>
    <w:rsid w:val="00B66661"/>
    <w:rsid w:val="00B66950"/>
    <w:rsid w:val="00B66AA0"/>
    <w:rsid w:val="00B676CD"/>
    <w:rsid w:val="00B7121B"/>
    <w:rsid w:val="00B71220"/>
    <w:rsid w:val="00B71665"/>
    <w:rsid w:val="00B71987"/>
    <w:rsid w:val="00B71D43"/>
    <w:rsid w:val="00B720BB"/>
    <w:rsid w:val="00B7250D"/>
    <w:rsid w:val="00B72D03"/>
    <w:rsid w:val="00B72D1D"/>
    <w:rsid w:val="00B73A3C"/>
    <w:rsid w:val="00B74050"/>
    <w:rsid w:val="00B755E1"/>
    <w:rsid w:val="00B75DDD"/>
    <w:rsid w:val="00B76B6C"/>
    <w:rsid w:val="00B76F29"/>
    <w:rsid w:val="00B77D1A"/>
    <w:rsid w:val="00B80487"/>
    <w:rsid w:val="00B83AD5"/>
    <w:rsid w:val="00B84082"/>
    <w:rsid w:val="00B84D32"/>
    <w:rsid w:val="00B855FA"/>
    <w:rsid w:val="00B90FCC"/>
    <w:rsid w:val="00B91AA3"/>
    <w:rsid w:val="00B91D92"/>
    <w:rsid w:val="00B91F02"/>
    <w:rsid w:val="00B9214B"/>
    <w:rsid w:val="00B9236B"/>
    <w:rsid w:val="00B92B8F"/>
    <w:rsid w:val="00B932C1"/>
    <w:rsid w:val="00B93E08"/>
    <w:rsid w:val="00B940C4"/>
    <w:rsid w:val="00B94B4E"/>
    <w:rsid w:val="00B951D7"/>
    <w:rsid w:val="00B959FB"/>
    <w:rsid w:val="00B95B48"/>
    <w:rsid w:val="00B966D5"/>
    <w:rsid w:val="00B96BFD"/>
    <w:rsid w:val="00B97A8A"/>
    <w:rsid w:val="00B97FFD"/>
    <w:rsid w:val="00BA0256"/>
    <w:rsid w:val="00BA2128"/>
    <w:rsid w:val="00BA2168"/>
    <w:rsid w:val="00BA2D34"/>
    <w:rsid w:val="00BA3296"/>
    <w:rsid w:val="00BA3FF8"/>
    <w:rsid w:val="00BA4D70"/>
    <w:rsid w:val="00BA5896"/>
    <w:rsid w:val="00BA590A"/>
    <w:rsid w:val="00BA6390"/>
    <w:rsid w:val="00BA746E"/>
    <w:rsid w:val="00BA7DC6"/>
    <w:rsid w:val="00BB1083"/>
    <w:rsid w:val="00BB137C"/>
    <w:rsid w:val="00BB161F"/>
    <w:rsid w:val="00BB2327"/>
    <w:rsid w:val="00BB2D29"/>
    <w:rsid w:val="00BB30B5"/>
    <w:rsid w:val="00BB4D6E"/>
    <w:rsid w:val="00BB4D9A"/>
    <w:rsid w:val="00BB6385"/>
    <w:rsid w:val="00BB7EB9"/>
    <w:rsid w:val="00BC0545"/>
    <w:rsid w:val="00BC0A82"/>
    <w:rsid w:val="00BC17DC"/>
    <w:rsid w:val="00BC1D4B"/>
    <w:rsid w:val="00BC21F6"/>
    <w:rsid w:val="00BC2428"/>
    <w:rsid w:val="00BC2839"/>
    <w:rsid w:val="00BC5063"/>
    <w:rsid w:val="00BC5E23"/>
    <w:rsid w:val="00BC681A"/>
    <w:rsid w:val="00BC760D"/>
    <w:rsid w:val="00BC7A2E"/>
    <w:rsid w:val="00BD0B08"/>
    <w:rsid w:val="00BD13E6"/>
    <w:rsid w:val="00BD26E0"/>
    <w:rsid w:val="00BD27D5"/>
    <w:rsid w:val="00BD2B3A"/>
    <w:rsid w:val="00BD2BDC"/>
    <w:rsid w:val="00BD3C4B"/>
    <w:rsid w:val="00BD3FE7"/>
    <w:rsid w:val="00BD44E4"/>
    <w:rsid w:val="00BD5094"/>
    <w:rsid w:val="00BD60B9"/>
    <w:rsid w:val="00BD6A9C"/>
    <w:rsid w:val="00BD6E0B"/>
    <w:rsid w:val="00BD7096"/>
    <w:rsid w:val="00BD7E7B"/>
    <w:rsid w:val="00BE0A88"/>
    <w:rsid w:val="00BE0D05"/>
    <w:rsid w:val="00BE117E"/>
    <w:rsid w:val="00BE2560"/>
    <w:rsid w:val="00BE2DE3"/>
    <w:rsid w:val="00BE38E6"/>
    <w:rsid w:val="00BE3916"/>
    <w:rsid w:val="00BE4010"/>
    <w:rsid w:val="00BE4632"/>
    <w:rsid w:val="00BE48C8"/>
    <w:rsid w:val="00BE58AE"/>
    <w:rsid w:val="00BE59B4"/>
    <w:rsid w:val="00BE7216"/>
    <w:rsid w:val="00BE761D"/>
    <w:rsid w:val="00BE77A2"/>
    <w:rsid w:val="00BF0779"/>
    <w:rsid w:val="00BF1756"/>
    <w:rsid w:val="00BF30E0"/>
    <w:rsid w:val="00BF32A5"/>
    <w:rsid w:val="00BF34D9"/>
    <w:rsid w:val="00BF35B5"/>
    <w:rsid w:val="00BF3E61"/>
    <w:rsid w:val="00BF41DE"/>
    <w:rsid w:val="00BF447B"/>
    <w:rsid w:val="00BF4738"/>
    <w:rsid w:val="00BF4DC1"/>
    <w:rsid w:val="00BF4F77"/>
    <w:rsid w:val="00BF65F4"/>
    <w:rsid w:val="00BF66F2"/>
    <w:rsid w:val="00BF674F"/>
    <w:rsid w:val="00BF6AE3"/>
    <w:rsid w:val="00BF6EEC"/>
    <w:rsid w:val="00BF701D"/>
    <w:rsid w:val="00BF7E73"/>
    <w:rsid w:val="00C0015A"/>
    <w:rsid w:val="00C022DC"/>
    <w:rsid w:val="00C0471B"/>
    <w:rsid w:val="00C0480C"/>
    <w:rsid w:val="00C04937"/>
    <w:rsid w:val="00C05409"/>
    <w:rsid w:val="00C05583"/>
    <w:rsid w:val="00C055CF"/>
    <w:rsid w:val="00C06F07"/>
    <w:rsid w:val="00C07745"/>
    <w:rsid w:val="00C10537"/>
    <w:rsid w:val="00C10813"/>
    <w:rsid w:val="00C11F3E"/>
    <w:rsid w:val="00C1234D"/>
    <w:rsid w:val="00C12432"/>
    <w:rsid w:val="00C13FDC"/>
    <w:rsid w:val="00C14061"/>
    <w:rsid w:val="00C141CF"/>
    <w:rsid w:val="00C14640"/>
    <w:rsid w:val="00C14CD2"/>
    <w:rsid w:val="00C153F4"/>
    <w:rsid w:val="00C154E0"/>
    <w:rsid w:val="00C15601"/>
    <w:rsid w:val="00C15629"/>
    <w:rsid w:val="00C15DB6"/>
    <w:rsid w:val="00C16D1E"/>
    <w:rsid w:val="00C16F36"/>
    <w:rsid w:val="00C17DB8"/>
    <w:rsid w:val="00C20612"/>
    <w:rsid w:val="00C208C5"/>
    <w:rsid w:val="00C21FA9"/>
    <w:rsid w:val="00C22118"/>
    <w:rsid w:val="00C2220B"/>
    <w:rsid w:val="00C223D9"/>
    <w:rsid w:val="00C230A7"/>
    <w:rsid w:val="00C2450F"/>
    <w:rsid w:val="00C25D51"/>
    <w:rsid w:val="00C2608E"/>
    <w:rsid w:val="00C264CA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C15"/>
    <w:rsid w:val="00C3109B"/>
    <w:rsid w:val="00C3160D"/>
    <w:rsid w:val="00C3165D"/>
    <w:rsid w:val="00C32989"/>
    <w:rsid w:val="00C33083"/>
    <w:rsid w:val="00C33407"/>
    <w:rsid w:val="00C3403B"/>
    <w:rsid w:val="00C34BA5"/>
    <w:rsid w:val="00C34C31"/>
    <w:rsid w:val="00C36091"/>
    <w:rsid w:val="00C367B1"/>
    <w:rsid w:val="00C36AE6"/>
    <w:rsid w:val="00C372C4"/>
    <w:rsid w:val="00C37BCD"/>
    <w:rsid w:val="00C40D40"/>
    <w:rsid w:val="00C4236E"/>
    <w:rsid w:val="00C43EE3"/>
    <w:rsid w:val="00C44009"/>
    <w:rsid w:val="00C443AC"/>
    <w:rsid w:val="00C443FF"/>
    <w:rsid w:val="00C4457B"/>
    <w:rsid w:val="00C44B15"/>
    <w:rsid w:val="00C44CD4"/>
    <w:rsid w:val="00C45180"/>
    <w:rsid w:val="00C4547C"/>
    <w:rsid w:val="00C45656"/>
    <w:rsid w:val="00C463ED"/>
    <w:rsid w:val="00C46B32"/>
    <w:rsid w:val="00C46B6F"/>
    <w:rsid w:val="00C46C06"/>
    <w:rsid w:val="00C4717C"/>
    <w:rsid w:val="00C47697"/>
    <w:rsid w:val="00C477DD"/>
    <w:rsid w:val="00C477E8"/>
    <w:rsid w:val="00C5017E"/>
    <w:rsid w:val="00C50BCC"/>
    <w:rsid w:val="00C510D4"/>
    <w:rsid w:val="00C51C84"/>
    <w:rsid w:val="00C5305E"/>
    <w:rsid w:val="00C5405B"/>
    <w:rsid w:val="00C541CA"/>
    <w:rsid w:val="00C549B3"/>
    <w:rsid w:val="00C55354"/>
    <w:rsid w:val="00C553C5"/>
    <w:rsid w:val="00C5545E"/>
    <w:rsid w:val="00C55D47"/>
    <w:rsid w:val="00C56068"/>
    <w:rsid w:val="00C560D2"/>
    <w:rsid w:val="00C56CF2"/>
    <w:rsid w:val="00C56D97"/>
    <w:rsid w:val="00C57ABC"/>
    <w:rsid w:val="00C60593"/>
    <w:rsid w:val="00C61638"/>
    <w:rsid w:val="00C6179D"/>
    <w:rsid w:val="00C61D8D"/>
    <w:rsid w:val="00C62105"/>
    <w:rsid w:val="00C62439"/>
    <w:rsid w:val="00C63B2D"/>
    <w:rsid w:val="00C64AA6"/>
    <w:rsid w:val="00C64DE4"/>
    <w:rsid w:val="00C658AB"/>
    <w:rsid w:val="00C660BE"/>
    <w:rsid w:val="00C6634D"/>
    <w:rsid w:val="00C70484"/>
    <w:rsid w:val="00C706E6"/>
    <w:rsid w:val="00C70757"/>
    <w:rsid w:val="00C7084C"/>
    <w:rsid w:val="00C70C77"/>
    <w:rsid w:val="00C70F4E"/>
    <w:rsid w:val="00C716D1"/>
    <w:rsid w:val="00C717AD"/>
    <w:rsid w:val="00C71FA3"/>
    <w:rsid w:val="00C73446"/>
    <w:rsid w:val="00C73505"/>
    <w:rsid w:val="00C7375D"/>
    <w:rsid w:val="00C738B6"/>
    <w:rsid w:val="00C73F19"/>
    <w:rsid w:val="00C747DE"/>
    <w:rsid w:val="00C75B94"/>
    <w:rsid w:val="00C76014"/>
    <w:rsid w:val="00C7665D"/>
    <w:rsid w:val="00C80538"/>
    <w:rsid w:val="00C8069A"/>
    <w:rsid w:val="00C80C48"/>
    <w:rsid w:val="00C8145B"/>
    <w:rsid w:val="00C81A8D"/>
    <w:rsid w:val="00C82CBF"/>
    <w:rsid w:val="00C831CB"/>
    <w:rsid w:val="00C85014"/>
    <w:rsid w:val="00C852A5"/>
    <w:rsid w:val="00C8599A"/>
    <w:rsid w:val="00C8734B"/>
    <w:rsid w:val="00C87B63"/>
    <w:rsid w:val="00C905F2"/>
    <w:rsid w:val="00C90A74"/>
    <w:rsid w:val="00C90F8A"/>
    <w:rsid w:val="00C91910"/>
    <w:rsid w:val="00C91D83"/>
    <w:rsid w:val="00C922E6"/>
    <w:rsid w:val="00C9261B"/>
    <w:rsid w:val="00C9278D"/>
    <w:rsid w:val="00C927CC"/>
    <w:rsid w:val="00C92867"/>
    <w:rsid w:val="00C92A8E"/>
    <w:rsid w:val="00C92B65"/>
    <w:rsid w:val="00C92E0A"/>
    <w:rsid w:val="00C933AA"/>
    <w:rsid w:val="00C9388A"/>
    <w:rsid w:val="00C93B76"/>
    <w:rsid w:val="00C94411"/>
    <w:rsid w:val="00C9510E"/>
    <w:rsid w:val="00C95263"/>
    <w:rsid w:val="00C95B31"/>
    <w:rsid w:val="00C9631F"/>
    <w:rsid w:val="00C96674"/>
    <w:rsid w:val="00C9696C"/>
    <w:rsid w:val="00C96F62"/>
    <w:rsid w:val="00C97431"/>
    <w:rsid w:val="00C97AD6"/>
    <w:rsid w:val="00C97C44"/>
    <w:rsid w:val="00CA13E9"/>
    <w:rsid w:val="00CA1784"/>
    <w:rsid w:val="00CA17E8"/>
    <w:rsid w:val="00CA1AA0"/>
    <w:rsid w:val="00CA1EC0"/>
    <w:rsid w:val="00CA2387"/>
    <w:rsid w:val="00CA2846"/>
    <w:rsid w:val="00CA2F18"/>
    <w:rsid w:val="00CA2F3E"/>
    <w:rsid w:val="00CA357B"/>
    <w:rsid w:val="00CA4038"/>
    <w:rsid w:val="00CA47B4"/>
    <w:rsid w:val="00CA59FE"/>
    <w:rsid w:val="00CA6089"/>
    <w:rsid w:val="00CA61F9"/>
    <w:rsid w:val="00CA75D2"/>
    <w:rsid w:val="00CA7A47"/>
    <w:rsid w:val="00CA7C1C"/>
    <w:rsid w:val="00CA7FAD"/>
    <w:rsid w:val="00CB1063"/>
    <w:rsid w:val="00CB1685"/>
    <w:rsid w:val="00CB1BF4"/>
    <w:rsid w:val="00CB29EC"/>
    <w:rsid w:val="00CB4469"/>
    <w:rsid w:val="00CB4493"/>
    <w:rsid w:val="00CB4828"/>
    <w:rsid w:val="00CB4E6D"/>
    <w:rsid w:val="00CB6047"/>
    <w:rsid w:val="00CB7108"/>
    <w:rsid w:val="00CB7C7E"/>
    <w:rsid w:val="00CC06FD"/>
    <w:rsid w:val="00CC0784"/>
    <w:rsid w:val="00CC09D6"/>
    <w:rsid w:val="00CC0F0C"/>
    <w:rsid w:val="00CC1026"/>
    <w:rsid w:val="00CC14BA"/>
    <w:rsid w:val="00CC2158"/>
    <w:rsid w:val="00CC2237"/>
    <w:rsid w:val="00CC4221"/>
    <w:rsid w:val="00CC5EE5"/>
    <w:rsid w:val="00CC6333"/>
    <w:rsid w:val="00CC6C54"/>
    <w:rsid w:val="00CC757B"/>
    <w:rsid w:val="00CC7BCE"/>
    <w:rsid w:val="00CC7F0B"/>
    <w:rsid w:val="00CD0A69"/>
    <w:rsid w:val="00CD1A49"/>
    <w:rsid w:val="00CD226F"/>
    <w:rsid w:val="00CD2271"/>
    <w:rsid w:val="00CD2662"/>
    <w:rsid w:val="00CD355E"/>
    <w:rsid w:val="00CD3DC3"/>
    <w:rsid w:val="00CD5708"/>
    <w:rsid w:val="00CD59A2"/>
    <w:rsid w:val="00CD6B09"/>
    <w:rsid w:val="00CD6EFC"/>
    <w:rsid w:val="00CD6F4E"/>
    <w:rsid w:val="00CD792F"/>
    <w:rsid w:val="00CD7A8D"/>
    <w:rsid w:val="00CE029C"/>
    <w:rsid w:val="00CE03C5"/>
    <w:rsid w:val="00CE0A01"/>
    <w:rsid w:val="00CE1B69"/>
    <w:rsid w:val="00CE22BC"/>
    <w:rsid w:val="00CE22D1"/>
    <w:rsid w:val="00CE238D"/>
    <w:rsid w:val="00CE252A"/>
    <w:rsid w:val="00CE39A5"/>
    <w:rsid w:val="00CE3E92"/>
    <w:rsid w:val="00CE41D3"/>
    <w:rsid w:val="00CE4894"/>
    <w:rsid w:val="00CE4D34"/>
    <w:rsid w:val="00CE506B"/>
    <w:rsid w:val="00CE5433"/>
    <w:rsid w:val="00CE5DA3"/>
    <w:rsid w:val="00CE64BD"/>
    <w:rsid w:val="00CE6CDD"/>
    <w:rsid w:val="00CE7645"/>
    <w:rsid w:val="00CE76BA"/>
    <w:rsid w:val="00CE786B"/>
    <w:rsid w:val="00CE7A29"/>
    <w:rsid w:val="00CE7D34"/>
    <w:rsid w:val="00CF0214"/>
    <w:rsid w:val="00CF049A"/>
    <w:rsid w:val="00CF0A01"/>
    <w:rsid w:val="00CF19E1"/>
    <w:rsid w:val="00CF1A5D"/>
    <w:rsid w:val="00CF34B7"/>
    <w:rsid w:val="00CF3918"/>
    <w:rsid w:val="00CF3BE4"/>
    <w:rsid w:val="00CF3D19"/>
    <w:rsid w:val="00CF4541"/>
    <w:rsid w:val="00CF4C9D"/>
    <w:rsid w:val="00CF4E16"/>
    <w:rsid w:val="00CF4E92"/>
    <w:rsid w:val="00CF52DE"/>
    <w:rsid w:val="00CF5450"/>
    <w:rsid w:val="00CF575E"/>
    <w:rsid w:val="00CF57DE"/>
    <w:rsid w:val="00CF588F"/>
    <w:rsid w:val="00CF6B8B"/>
    <w:rsid w:val="00CF7920"/>
    <w:rsid w:val="00CF7BD8"/>
    <w:rsid w:val="00D00A16"/>
    <w:rsid w:val="00D02061"/>
    <w:rsid w:val="00D0373D"/>
    <w:rsid w:val="00D04050"/>
    <w:rsid w:val="00D04454"/>
    <w:rsid w:val="00D04B93"/>
    <w:rsid w:val="00D04DA0"/>
    <w:rsid w:val="00D052F3"/>
    <w:rsid w:val="00D0594D"/>
    <w:rsid w:val="00D05C4B"/>
    <w:rsid w:val="00D05F73"/>
    <w:rsid w:val="00D06A5C"/>
    <w:rsid w:val="00D07368"/>
    <w:rsid w:val="00D07DE5"/>
    <w:rsid w:val="00D1064E"/>
    <w:rsid w:val="00D10910"/>
    <w:rsid w:val="00D126A2"/>
    <w:rsid w:val="00D12760"/>
    <w:rsid w:val="00D1377F"/>
    <w:rsid w:val="00D13C38"/>
    <w:rsid w:val="00D13DDC"/>
    <w:rsid w:val="00D14202"/>
    <w:rsid w:val="00D152E2"/>
    <w:rsid w:val="00D15F4E"/>
    <w:rsid w:val="00D16633"/>
    <w:rsid w:val="00D16FCB"/>
    <w:rsid w:val="00D17338"/>
    <w:rsid w:val="00D17416"/>
    <w:rsid w:val="00D179CF"/>
    <w:rsid w:val="00D17C28"/>
    <w:rsid w:val="00D20798"/>
    <w:rsid w:val="00D21CFE"/>
    <w:rsid w:val="00D224E3"/>
    <w:rsid w:val="00D22E85"/>
    <w:rsid w:val="00D23736"/>
    <w:rsid w:val="00D244F6"/>
    <w:rsid w:val="00D25D6C"/>
    <w:rsid w:val="00D261DE"/>
    <w:rsid w:val="00D267BD"/>
    <w:rsid w:val="00D2795D"/>
    <w:rsid w:val="00D27BF5"/>
    <w:rsid w:val="00D301F6"/>
    <w:rsid w:val="00D302FD"/>
    <w:rsid w:val="00D314F8"/>
    <w:rsid w:val="00D32105"/>
    <w:rsid w:val="00D33520"/>
    <w:rsid w:val="00D3385B"/>
    <w:rsid w:val="00D3426A"/>
    <w:rsid w:val="00D344AE"/>
    <w:rsid w:val="00D34E3C"/>
    <w:rsid w:val="00D3512C"/>
    <w:rsid w:val="00D35256"/>
    <w:rsid w:val="00D35888"/>
    <w:rsid w:val="00D35E3E"/>
    <w:rsid w:val="00D37534"/>
    <w:rsid w:val="00D40444"/>
    <w:rsid w:val="00D40F97"/>
    <w:rsid w:val="00D41384"/>
    <w:rsid w:val="00D41B58"/>
    <w:rsid w:val="00D41E27"/>
    <w:rsid w:val="00D4217D"/>
    <w:rsid w:val="00D42941"/>
    <w:rsid w:val="00D42E0B"/>
    <w:rsid w:val="00D42E72"/>
    <w:rsid w:val="00D43645"/>
    <w:rsid w:val="00D43690"/>
    <w:rsid w:val="00D43AF5"/>
    <w:rsid w:val="00D43F7B"/>
    <w:rsid w:val="00D44537"/>
    <w:rsid w:val="00D448B0"/>
    <w:rsid w:val="00D44999"/>
    <w:rsid w:val="00D45DD3"/>
    <w:rsid w:val="00D46632"/>
    <w:rsid w:val="00D46E6D"/>
    <w:rsid w:val="00D46FA4"/>
    <w:rsid w:val="00D4714D"/>
    <w:rsid w:val="00D479C9"/>
    <w:rsid w:val="00D47A6E"/>
    <w:rsid w:val="00D506CE"/>
    <w:rsid w:val="00D50C3B"/>
    <w:rsid w:val="00D50D19"/>
    <w:rsid w:val="00D511EC"/>
    <w:rsid w:val="00D511F1"/>
    <w:rsid w:val="00D521FB"/>
    <w:rsid w:val="00D529AD"/>
    <w:rsid w:val="00D52ABC"/>
    <w:rsid w:val="00D52C8B"/>
    <w:rsid w:val="00D530EA"/>
    <w:rsid w:val="00D53693"/>
    <w:rsid w:val="00D53858"/>
    <w:rsid w:val="00D539AA"/>
    <w:rsid w:val="00D5408D"/>
    <w:rsid w:val="00D54245"/>
    <w:rsid w:val="00D542A6"/>
    <w:rsid w:val="00D54D19"/>
    <w:rsid w:val="00D552D5"/>
    <w:rsid w:val="00D55398"/>
    <w:rsid w:val="00D559DC"/>
    <w:rsid w:val="00D57CF2"/>
    <w:rsid w:val="00D60233"/>
    <w:rsid w:val="00D60589"/>
    <w:rsid w:val="00D60F4C"/>
    <w:rsid w:val="00D611EE"/>
    <w:rsid w:val="00D620D2"/>
    <w:rsid w:val="00D62D8D"/>
    <w:rsid w:val="00D630B1"/>
    <w:rsid w:val="00D63F97"/>
    <w:rsid w:val="00D64455"/>
    <w:rsid w:val="00D646A0"/>
    <w:rsid w:val="00D648D9"/>
    <w:rsid w:val="00D65C82"/>
    <w:rsid w:val="00D65DE1"/>
    <w:rsid w:val="00D66079"/>
    <w:rsid w:val="00D6614E"/>
    <w:rsid w:val="00D665A1"/>
    <w:rsid w:val="00D66605"/>
    <w:rsid w:val="00D66DC6"/>
    <w:rsid w:val="00D67979"/>
    <w:rsid w:val="00D70621"/>
    <w:rsid w:val="00D71200"/>
    <w:rsid w:val="00D7147B"/>
    <w:rsid w:val="00D718E4"/>
    <w:rsid w:val="00D7285C"/>
    <w:rsid w:val="00D72A3F"/>
    <w:rsid w:val="00D72E1A"/>
    <w:rsid w:val="00D72F1C"/>
    <w:rsid w:val="00D72F6B"/>
    <w:rsid w:val="00D7380A"/>
    <w:rsid w:val="00D73852"/>
    <w:rsid w:val="00D73BED"/>
    <w:rsid w:val="00D75300"/>
    <w:rsid w:val="00D758E3"/>
    <w:rsid w:val="00D75913"/>
    <w:rsid w:val="00D76FD0"/>
    <w:rsid w:val="00D770EA"/>
    <w:rsid w:val="00D77450"/>
    <w:rsid w:val="00D77602"/>
    <w:rsid w:val="00D77F51"/>
    <w:rsid w:val="00D80242"/>
    <w:rsid w:val="00D8065E"/>
    <w:rsid w:val="00D80673"/>
    <w:rsid w:val="00D81525"/>
    <w:rsid w:val="00D82EE7"/>
    <w:rsid w:val="00D83808"/>
    <w:rsid w:val="00D839CE"/>
    <w:rsid w:val="00D8403F"/>
    <w:rsid w:val="00D84413"/>
    <w:rsid w:val="00D8609A"/>
    <w:rsid w:val="00D87B54"/>
    <w:rsid w:val="00D87C15"/>
    <w:rsid w:val="00D906D6"/>
    <w:rsid w:val="00D9081F"/>
    <w:rsid w:val="00D91923"/>
    <w:rsid w:val="00D91EC8"/>
    <w:rsid w:val="00D92202"/>
    <w:rsid w:val="00D9324B"/>
    <w:rsid w:val="00D94078"/>
    <w:rsid w:val="00D9458B"/>
    <w:rsid w:val="00D945CC"/>
    <w:rsid w:val="00D94A1F"/>
    <w:rsid w:val="00D94DE9"/>
    <w:rsid w:val="00D94EA1"/>
    <w:rsid w:val="00D95664"/>
    <w:rsid w:val="00D95B17"/>
    <w:rsid w:val="00D95C52"/>
    <w:rsid w:val="00D960A1"/>
    <w:rsid w:val="00D96335"/>
    <w:rsid w:val="00D964BC"/>
    <w:rsid w:val="00D965DC"/>
    <w:rsid w:val="00DA0285"/>
    <w:rsid w:val="00DA1311"/>
    <w:rsid w:val="00DA1822"/>
    <w:rsid w:val="00DA1FE4"/>
    <w:rsid w:val="00DA2A15"/>
    <w:rsid w:val="00DA389D"/>
    <w:rsid w:val="00DA3C4C"/>
    <w:rsid w:val="00DA4C81"/>
    <w:rsid w:val="00DA4CEE"/>
    <w:rsid w:val="00DA5587"/>
    <w:rsid w:val="00DA56F3"/>
    <w:rsid w:val="00DA580C"/>
    <w:rsid w:val="00DA5DCB"/>
    <w:rsid w:val="00DA7E8F"/>
    <w:rsid w:val="00DB0096"/>
    <w:rsid w:val="00DB0685"/>
    <w:rsid w:val="00DB0BE7"/>
    <w:rsid w:val="00DB1182"/>
    <w:rsid w:val="00DB1A20"/>
    <w:rsid w:val="00DB1BAD"/>
    <w:rsid w:val="00DB23F4"/>
    <w:rsid w:val="00DB274E"/>
    <w:rsid w:val="00DB447C"/>
    <w:rsid w:val="00DB5767"/>
    <w:rsid w:val="00DB5A1F"/>
    <w:rsid w:val="00DB5FC2"/>
    <w:rsid w:val="00DB6396"/>
    <w:rsid w:val="00DB6488"/>
    <w:rsid w:val="00DB652D"/>
    <w:rsid w:val="00DB6F8F"/>
    <w:rsid w:val="00DB7248"/>
    <w:rsid w:val="00DB7C52"/>
    <w:rsid w:val="00DB7E0C"/>
    <w:rsid w:val="00DC015D"/>
    <w:rsid w:val="00DC08B2"/>
    <w:rsid w:val="00DC1011"/>
    <w:rsid w:val="00DC1388"/>
    <w:rsid w:val="00DC160B"/>
    <w:rsid w:val="00DC1DA4"/>
    <w:rsid w:val="00DC20A7"/>
    <w:rsid w:val="00DC34CD"/>
    <w:rsid w:val="00DC4E5C"/>
    <w:rsid w:val="00DC4FA4"/>
    <w:rsid w:val="00DC5A45"/>
    <w:rsid w:val="00DC5D26"/>
    <w:rsid w:val="00DC5E98"/>
    <w:rsid w:val="00DC6196"/>
    <w:rsid w:val="00DC6441"/>
    <w:rsid w:val="00DC676B"/>
    <w:rsid w:val="00DD0651"/>
    <w:rsid w:val="00DD0AFB"/>
    <w:rsid w:val="00DD0B46"/>
    <w:rsid w:val="00DD0E63"/>
    <w:rsid w:val="00DD0F10"/>
    <w:rsid w:val="00DD182B"/>
    <w:rsid w:val="00DD1923"/>
    <w:rsid w:val="00DD1965"/>
    <w:rsid w:val="00DD37B4"/>
    <w:rsid w:val="00DD39A7"/>
    <w:rsid w:val="00DD49EE"/>
    <w:rsid w:val="00DD50C2"/>
    <w:rsid w:val="00DD6D4F"/>
    <w:rsid w:val="00DD6E81"/>
    <w:rsid w:val="00DD7473"/>
    <w:rsid w:val="00DD7E30"/>
    <w:rsid w:val="00DD7E37"/>
    <w:rsid w:val="00DE12BA"/>
    <w:rsid w:val="00DE1A3D"/>
    <w:rsid w:val="00DE1C11"/>
    <w:rsid w:val="00DE279C"/>
    <w:rsid w:val="00DE27C0"/>
    <w:rsid w:val="00DE3696"/>
    <w:rsid w:val="00DE4EE9"/>
    <w:rsid w:val="00DE4F7B"/>
    <w:rsid w:val="00DE5376"/>
    <w:rsid w:val="00DE5AC7"/>
    <w:rsid w:val="00DE5DAA"/>
    <w:rsid w:val="00DE72DF"/>
    <w:rsid w:val="00DE79EB"/>
    <w:rsid w:val="00DE7B3B"/>
    <w:rsid w:val="00DE7E87"/>
    <w:rsid w:val="00DF026B"/>
    <w:rsid w:val="00DF02CF"/>
    <w:rsid w:val="00DF068F"/>
    <w:rsid w:val="00DF079F"/>
    <w:rsid w:val="00DF10AE"/>
    <w:rsid w:val="00DF187A"/>
    <w:rsid w:val="00DF208A"/>
    <w:rsid w:val="00DF2346"/>
    <w:rsid w:val="00DF2A48"/>
    <w:rsid w:val="00DF30E9"/>
    <w:rsid w:val="00DF379E"/>
    <w:rsid w:val="00DF3806"/>
    <w:rsid w:val="00DF54D9"/>
    <w:rsid w:val="00DF592E"/>
    <w:rsid w:val="00DF5A46"/>
    <w:rsid w:val="00DF7544"/>
    <w:rsid w:val="00DF761D"/>
    <w:rsid w:val="00E0025A"/>
    <w:rsid w:val="00E00582"/>
    <w:rsid w:val="00E008A3"/>
    <w:rsid w:val="00E0160A"/>
    <w:rsid w:val="00E01697"/>
    <w:rsid w:val="00E020D8"/>
    <w:rsid w:val="00E02D40"/>
    <w:rsid w:val="00E02D58"/>
    <w:rsid w:val="00E02FD2"/>
    <w:rsid w:val="00E03CE4"/>
    <w:rsid w:val="00E041AA"/>
    <w:rsid w:val="00E04A10"/>
    <w:rsid w:val="00E04AA2"/>
    <w:rsid w:val="00E06F6D"/>
    <w:rsid w:val="00E070BF"/>
    <w:rsid w:val="00E07685"/>
    <w:rsid w:val="00E078E9"/>
    <w:rsid w:val="00E10250"/>
    <w:rsid w:val="00E10A39"/>
    <w:rsid w:val="00E10B8C"/>
    <w:rsid w:val="00E10E96"/>
    <w:rsid w:val="00E11297"/>
    <w:rsid w:val="00E11FCF"/>
    <w:rsid w:val="00E12988"/>
    <w:rsid w:val="00E12E8D"/>
    <w:rsid w:val="00E12F99"/>
    <w:rsid w:val="00E133A0"/>
    <w:rsid w:val="00E140F1"/>
    <w:rsid w:val="00E15284"/>
    <w:rsid w:val="00E15356"/>
    <w:rsid w:val="00E16451"/>
    <w:rsid w:val="00E16BDC"/>
    <w:rsid w:val="00E16D62"/>
    <w:rsid w:val="00E17568"/>
    <w:rsid w:val="00E200CC"/>
    <w:rsid w:val="00E20236"/>
    <w:rsid w:val="00E20970"/>
    <w:rsid w:val="00E209B0"/>
    <w:rsid w:val="00E20F97"/>
    <w:rsid w:val="00E21267"/>
    <w:rsid w:val="00E21445"/>
    <w:rsid w:val="00E218C2"/>
    <w:rsid w:val="00E219B2"/>
    <w:rsid w:val="00E22D37"/>
    <w:rsid w:val="00E2329E"/>
    <w:rsid w:val="00E23931"/>
    <w:rsid w:val="00E2403F"/>
    <w:rsid w:val="00E242C3"/>
    <w:rsid w:val="00E24860"/>
    <w:rsid w:val="00E25199"/>
    <w:rsid w:val="00E253A3"/>
    <w:rsid w:val="00E255ED"/>
    <w:rsid w:val="00E2566E"/>
    <w:rsid w:val="00E25F50"/>
    <w:rsid w:val="00E26002"/>
    <w:rsid w:val="00E26028"/>
    <w:rsid w:val="00E26F7D"/>
    <w:rsid w:val="00E27E1C"/>
    <w:rsid w:val="00E30B29"/>
    <w:rsid w:val="00E30E8A"/>
    <w:rsid w:val="00E320C1"/>
    <w:rsid w:val="00E3233A"/>
    <w:rsid w:val="00E3261A"/>
    <w:rsid w:val="00E328C0"/>
    <w:rsid w:val="00E3336B"/>
    <w:rsid w:val="00E33762"/>
    <w:rsid w:val="00E34182"/>
    <w:rsid w:val="00E352B7"/>
    <w:rsid w:val="00E35856"/>
    <w:rsid w:val="00E35B8D"/>
    <w:rsid w:val="00E35E6F"/>
    <w:rsid w:val="00E36611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13B3"/>
    <w:rsid w:val="00E416BA"/>
    <w:rsid w:val="00E41C94"/>
    <w:rsid w:val="00E42EB3"/>
    <w:rsid w:val="00E43374"/>
    <w:rsid w:val="00E43451"/>
    <w:rsid w:val="00E43A01"/>
    <w:rsid w:val="00E43ECB"/>
    <w:rsid w:val="00E4525E"/>
    <w:rsid w:val="00E4665B"/>
    <w:rsid w:val="00E46E6D"/>
    <w:rsid w:val="00E47995"/>
    <w:rsid w:val="00E47F46"/>
    <w:rsid w:val="00E506D5"/>
    <w:rsid w:val="00E5092B"/>
    <w:rsid w:val="00E509EA"/>
    <w:rsid w:val="00E510D8"/>
    <w:rsid w:val="00E511FB"/>
    <w:rsid w:val="00E52BC8"/>
    <w:rsid w:val="00E52BF1"/>
    <w:rsid w:val="00E53388"/>
    <w:rsid w:val="00E5395B"/>
    <w:rsid w:val="00E53EA4"/>
    <w:rsid w:val="00E54741"/>
    <w:rsid w:val="00E54838"/>
    <w:rsid w:val="00E5599B"/>
    <w:rsid w:val="00E55B88"/>
    <w:rsid w:val="00E55CAE"/>
    <w:rsid w:val="00E5663E"/>
    <w:rsid w:val="00E56DF8"/>
    <w:rsid w:val="00E60AA9"/>
    <w:rsid w:val="00E60BC8"/>
    <w:rsid w:val="00E610A6"/>
    <w:rsid w:val="00E61C0C"/>
    <w:rsid w:val="00E61CB8"/>
    <w:rsid w:val="00E634E7"/>
    <w:rsid w:val="00E6445C"/>
    <w:rsid w:val="00E649E8"/>
    <w:rsid w:val="00E65A2A"/>
    <w:rsid w:val="00E65AC2"/>
    <w:rsid w:val="00E67DC4"/>
    <w:rsid w:val="00E7002E"/>
    <w:rsid w:val="00E70D49"/>
    <w:rsid w:val="00E70E1C"/>
    <w:rsid w:val="00E7174C"/>
    <w:rsid w:val="00E73E73"/>
    <w:rsid w:val="00E7475D"/>
    <w:rsid w:val="00E756C0"/>
    <w:rsid w:val="00E759C5"/>
    <w:rsid w:val="00E7609D"/>
    <w:rsid w:val="00E77BA1"/>
    <w:rsid w:val="00E77E04"/>
    <w:rsid w:val="00E80012"/>
    <w:rsid w:val="00E81309"/>
    <w:rsid w:val="00E81CF5"/>
    <w:rsid w:val="00E822F2"/>
    <w:rsid w:val="00E823F9"/>
    <w:rsid w:val="00E82676"/>
    <w:rsid w:val="00E82BEC"/>
    <w:rsid w:val="00E83342"/>
    <w:rsid w:val="00E83E44"/>
    <w:rsid w:val="00E84096"/>
    <w:rsid w:val="00E84AC5"/>
    <w:rsid w:val="00E850EB"/>
    <w:rsid w:val="00E852F9"/>
    <w:rsid w:val="00E85B4A"/>
    <w:rsid w:val="00E85F29"/>
    <w:rsid w:val="00E86113"/>
    <w:rsid w:val="00E86C66"/>
    <w:rsid w:val="00E86CD0"/>
    <w:rsid w:val="00E905A4"/>
    <w:rsid w:val="00E9080C"/>
    <w:rsid w:val="00E90827"/>
    <w:rsid w:val="00E90FF7"/>
    <w:rsid w:val="00E916C0"/>
    <w:rsid w:val="00E91D3A"/>
    <w:rsid w:val="00E92BF7"/>
    <w:rsid w:val="00E92DF5"/>
    <w:rsid w:val="00E92FA5"/>
    <w:rsid w:val="00E935BB"/>
    <w:rsid w:val="00E93CC2"/>
    <w:rsid w:val="00E94108"/>
    <w:rsid w:val="00E94E3B"/>
    <w:rsid w:val="00E954F1"/>
    <w:rsid w:val="00E96289"/>
    <w:rsid w:val="00E9668D"/>
    <w:rsid w:val="00EA0610"/>
    <w:rsid w:val="00EA14E3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89"/>
    <w:rsid w:val="00EA3229"/>
    <w:rsid w:val="00EA4291"/>
    <w:rsid w:val="00EA44A8"/>
    <w:rsid w:val="00EA531A"/>
    <w:rsid w:val="00EA57F2"/>
    <w:rsid w:val="00EA6381"/>
    <w:rsid w:val="00EA6B7C"/>
    <w:rsid w:val="00EA7162"/>
    <w:rsid w:val="00EA7B76"/>
    <w:rsid w:val="00EA7E23"/>
    <w:rsid w:val="00EB3787"/>
    <w:rsid w:val="00EB399D"/>
    <w:rsid w:val="00EB3DCD"/>
    <w:rsid w:val="00EB4001"/>
    <w:rsid w:val="00EB41B5"/>
    <w:rsid w:val="00EB4A9A"/>
    <w:rsid w:val="00EB4D99"/>
    <w:rsid w:val="00EB4FC8"/>
    <w:rsid w:val="00EB53E2"/>
    <w:rsid w:val="00EB6681"/>
    <w:rsid w:val="00EB7580"/>
    <w:rsid w:val="00EB7790"/>
    <w:rsid w:val="00EC0B70"/>
    <w:rsid w:val="00EC0F79"/>
    <w:rsid w:val="00EC0FE3"/>
    <w:rsid w:val="00EC16CE"/>
    <w:rsid w:val="00EC1720"/>
    <w:rsid w:val="00EC2630"/>
    <w:rsid w:val="00EC2CFE"/>
    <w:rsid w:val="00EC2E76"/>
    <w:rsid w:val="00EC31C5"/>
    <w:rsid w:val="00EC369E"/>
    <w:rsid w:val="00EC3D1D"/>
    <w:rsid w:val="00EC4239"/>
    <w:rsid w:val="00EC43CA"/>
    <w:rsid w:val="00EC4B21"/>
    <w:rsid w:val="00EC4F19"/>
    <w:rsid w:val="00EC68E3"/>
    <w:rsid w:val="00EC7A8B"/>
    <w:rsid w:val="00ED03BA"/>
    <w:rsid w:val="00ED05CD"/>
    <w:rsid w:val="00ED09DE"/>
    <w:rsid w:val="00ED0F81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8EF"/>
    <w:rsid w:val="00ED5EF3"/>
    <w:rsid w:val="00ED6503"/>
    <w:rsid w:val="00ED7188"/>
    <w:rsid w:val="00ED7A3E"/>
    <w:rsid w:val="00EE0694"/>
    <w:rsid w:val="00EE1300"/>
    <w:rsid w:val="00EE142C"/>
    <w:rsid w:val="00EE3A5F"/>
    <w:rsid w:val="00EE3A8A"/>
    <w:rsid w:val="00EE3C10"/>
    <w:rsid w:val="00EE4DFB"/>
    <w:rsid w:val="00EE57AF"/>
    <w:rsid w:val="00EE613E"/>
    <w:rsid w:val="00EE6745"/>
    <w:rsid w:val="00EE6819"/>
    <w:rsid w:val="00EE7698"/>
    <w:rsid w:val="00EE7EB6"/>
    <w:rsid w:val="00EF1A34"/>
    <w:rsid w:val="00EF1D5B"/>
    <w:rsid w:val="00EF22F9"/>
    <w:rsid w:val="00EF2302"/>
    <w:rsid w:val="00EF292F"/>
    <w:rsid w:val="00EF3130"/>
    <w:rsid w:val="00EF3224"/>
    <w:rsid w:val="00EF3774"/>
    <w:rsid w:val="00EF41BF"/>
    <w:rsid w:val="00EF54EE"/>
    <w:rsid w:val="00EF5CF0"/>
    <w:rsid w:val="00EF5D71"/>
    <w:rsid w:val="00EF63BE"/>
    <w:rsid w:val="00EF64AF"/>
    <w:rsid w:val="00EF6DA7"/>
    <w:rsid w:val="00EF7909"/>
    <w:rsid w:val="00EF7A92"/>
    <w:rsid w:val="00F0033A"/>
    <w:rsid w:val="00F00694"/>
    <w:rsid w:val="00F00A15"/>
    <w:rsid w:val="00F012CF"/>
    <w:rsid w:val="00F0193D"/>
    <w:rsid w:val="00F02907"/>
    <w:rsid w:val="00F0348F"/>
    <w:rsid w:val="00F04E20"/>
    <w:rsid w:val="00F04E78"/>
    <w:rsid w:val="00F051AD"/>
    <w:rsid w:val="00F05380"/>
    <w:rsid w:val="00F0583C"/>
    <w:rsid w:val="00F05F3D"/>
    <w:rsid w:val="00F05F5B"/>
    <w:rsid w:val="00F0603D"/>
    <w:rsid w:val="00F07548"/>
    <w:rsid w:val="00F10617"/>
    <w:rsid w:val="00F10E7C"/>
    <w:rsid w:val="00F1296B"/>
    <w:rsid w:val="00F13115"/>
    <w:rsid w:val="00F13598"/>
    <w:rsid w:val="00F13B42"/>
    <w:rsid w:val="00F14BFD"/>
    <w:rsid w:val="00F155C7"/>
    <w:rsid w:val="00F155D3"/>
    <w:rsid w:val="00F15CA6"/>
    <w:rsid w:val="00F15EC3"/>
    <w:rsid w:val="00F15FD1"/>
    <w:rsid w:val="00F163E9"/>
    <w:rsid w:val="00F16711"/>
    <w:rsid w:val="00F16B0D"/>
    <w:rsid w:val="00F207F6"/>
    <w:rsid w:val="00F20954"/>
    <w:rsid w:val="00F20CC6"/>
    <w:rsid w:val="00F20F21"/>
    <w:rsid w:val="00F21726"/>
    <w:rsid w:val="00F21A8F"/>
    <w:rsid w:val="00F21B3F"/>
    <w:rsid w:val="00F21D5B"/>
    <w:rsid w:val="00F21EBC"/>
    <w:rsid w:val="00F223F1"/>
    <w:rsid w:val="00F22419"/>
    <w:rsid w:val="00F2279C"/>
    <w:rsid w:val="00F231D8"/>
    <w:rsid w:val="00F251B4"/>
    <w:rsid w:val="00F25F0F"/>
    <w:rsid w:val="00F26265"/>
    <w:rsid w:val="00F265A8"/>
    <w:rsid w:val="00F267E8"/>
    <w:rsid w:val="00F272AF"/>
    <w:rsid w:val="00F2745C"/>
    <w:rsid w:val="00F27957"/>
    <w:rsid w:val="00F306EB"/>
    <w:rsid w:val="00F30BB9"/>
    <w:rsid w:val="00F30FDA"/>
    <w:rsid w:val="00F3123D"/>
    <w:rsid w:val="00F31FE3"/>
    <w:rsid w:val="00F3256A"/>
    <w:rsid w:val="00F32707"/>
    <w:rsid w:val="00F3300D"/>
    <w:rsid w:val="00F336CE"/>
    <w:rsid w:val="00F349D2"/>
    <w:rsid w:val="00F34C64"/>
    <w:rsid w:val="00F34DEC"/>
    <w:rsid w:val="00F358AC"/>
    <w:rsid w:val="00F35F8D"/>
    <w:rsid w:val="00F3669D"/>
    <w:rsid w:val="00F36A97"/>
    <w:rsid w:val="00F36EB2"/>
    <w:rsid w:val="00F37AB4"/>
    <w:rsid w:val="00F40529"/>
    <w:rsid w:val="00F40E4D"/>
    <w:rsid w:val="00F42379"/>
    <w:rsid w:val="00F42B2D"/>
    <w:rsid w:val="00F4348C"/>
    <w:rsid w:val="00F43A87"/>
    <w:rsid w:val="00F43FF3"/>
    <w:rsid w:val="00F44302"/>
    <w:rsid w:val="00F44420"/>
    <w:rsid w:val="00F4447D"/>
    <w:rsid w:val="00F44720"/>
    <w:rsid w:val="00F44889"/>
    <w:rsid w:val="00F44F4E"/>
    <w:rsid w:val="00F4533E"/>
    <w:rsid w:val="00F453AB"/>
    <w:rsid w:val="00F45A73"/>
    <w:rsid w:val="00F46333"/>
    <w:rsid w:val="00F46596"/>
    <w:rsid w:val="00F469AB"/>
    <w:rsid w:val="00F47066"/>
    <w:rsid w:val="00F47576"/>
    <w:rsid w:val="00F47648"/>
    <w:rsid w:val="00F477F1"/>
    <w:rsid w:val="00F47B3E"/>
    <w:rsid w:val="00F47D1C"/>
    <w:rsid w:val="00F5010D"/>
    <w:rsid w:val="00F50B24"/>
    <w:rsid w:val="00F5164D"/>
    <w:rsid w:val="00F51D7F"/>
    <w:rsid w:val="00F521A7"/>
    <w:rsid w:val="00F52D4C"/>
    <w:rsid w:val="00F52D98"/>
    <w:rsid w:val="00F539A8"/>
    <w:rsid w:val="00F539AA"/>
    <w:rsid w:val="00F53D8D"/>
    <w:rsid w:val="00F54A9A"/>
    <w:rsid w:val="00F54C2C"/>
    <w:rsid w:val="00F54D72"/>
    <w:rsid w:val="00F563CD"/>
    <w:rsid w:val="00F56599"/>
    <w:rsid w:val="00F565B5"/>
    <w:rsid w:val="00F5694B"/>
    <w:rsid w:val="00F56A10"/>
    <w:rsid w:val="00F5751A"/>
    <w:rsid w:val="00F57630"/>
    <w:rsid w:val="00F577A3"/>
    <w:rsid w:val="00F57944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ED3"/>
    <w:rsid w:val="00F64380"/>
    <w:rsid w:val="00F6445E"/>
    <w:rsid w:val="00F65370"/>
    <w:rsid w:val="00F653A9"/>
    <w:rsid w:val="00F654AE"/>
    <w:rsid w:val="00F6594D"/>
    <w:rsid w:val="00F65AA1"/>
    <w:rsid w:val="00F66C6A"/>
    <w:rsid w:val="00F674C9"/>
    <w:rsid w:val="00F677BA"/>
    <w:rsid w:val="00F7004F"/>
    <w:rsid w:val="00F70B22"/>
    <w:rsid w:val="00F70D8C"/>
    <w:rsid w:val="00F71433"/>
    <w:rsid w:val="00F71BD0"/>
    <w:rsid w:val="00F725D9"/>
    <w:rsid w:val="00F72EF9"/>
    <w:rsid w:val="00F7303A"/>
    <w:rsid w:val="00F732E9"/>
    <w:rsid w:val="00F73D26"/>
    <w:rsid w:val="00F73E4F"/>
    <w:rsid w:val="00F73EC3"/>
    <w:rsid w:val="00F7426B"/>
    <w:rsid w:val="00F7486E"/>
    <w:rsid w:val="00F74A9F"/>
    <w:rsid w:val="00F74C94"/>
    <w:rsid w:val="00F7504D"/>
    <w:rsid w:val="00F75DBB"/>
    <w:rsid w:val="00F75E3A"/>
    <w:rsid w:val="00F75F3A"/>
    <w:rsid w:val="00F76EFC"/>
    <w:rsid w:val="00F779A1"/>
    <w:rsid w:val="00F80C7B"/>
    <w:rsid w:val="00F8130B"/>
    <w:rsid w:val="00F81320"/>
    <w:rsid w:val="00F81474"/>
    <w:rsid w:val="00F81989"/>
    <w:rsid w:val="00F81F62"/>
    <w:rsid w:val="00F8292F"/>
    <w:rsid w:val="00F82A2D"/>
    <w:rsid w:val="00F82C1B"/>
    <w:rsid w:val="00F837CB"/>
    <w:rsid w:val="00F83B2F"/>
    <w:rsid w:val="00F83DCF"/>
    <w:rsid w:val="00F8453B"/>
    <w:rsid w:val="00F84CB9"/>
    <w:rsid w:val="00F85014"/>
    <w:rsid w:val="00F85404"/>
    <w:rsid w:val="00F856EF"/>
    <w:rsid w:val="00F85BD0"/>
    <w:rsid w:val="00F85C9C"/>
    <w:rsid w:val="00F8606B"/>
    <w:rsid w:val="00F8610E"/>
    <w:rsid w:val="00F86173"/>
    <w:rsid w:val="00F86C88"/>
    <w:rsid w:val="00F86DF0"/>
    <w:rsid w:val="00F870FC"/>
    <w:rsid w:val="00F87868"/>
    <w:rsid w:val="00F87E41"/>
    <w:rsid w:val="00F9016C"/>
    <w:rsid w:val="00F90A1E"/>
    <w:rsid w:val="00F90C12"/>
    <w:rsid w:val="00F90CAC"/>
    <w:rsid w:val="00F90F00"/>
    <w:rsid w:val="00F90FE9"/>
    <w:rsid w:val="00F92040"/>
    <w:rsid w:val="00F92623"/>
    <w:rsid w:val="00F931B6"/>
    <w:rsid w:val="00F932EA"/>
    <w:rsid w:val="00F935BD"/>
    <w:rsid w:val="00F93A8B"/>
    <w:rsid w:val="00F9438F"/>
    <w:rsid w:val="00F957F1"/>
    <w:rsid w:val="00F95A5A"/>
    <w:rsid w:val="00F9625A"/>
    <w:rsid w:val="00FA062B"/>
    <w:rsid w:val="00FA2686"/>
    <w:rsid w:val="00FA28E0"/>
    <w:rsid w:val="00FA2C45"/>
    <w:rsid w:val="00FA3093"/>
    <w:rsid w:val="00FA47E9"/>
    <w:rsid w:val="00FA49AC"/>
    <w:rsid w:val="00FA58DF"/>
    <w:rsid w:val="00FA59ED"/>
    <w:rsid w:val="00FA5AE3"/>
    <w:rsid w:val="00FA5AF6"/>
    <w:rsid w:val="00FA5C10"/>
    <w:rsid w:val="00FA6CCA"/>
    <w:rsid w:val="00FB0616"/>
    <w:rsid w:val="00FB0B72"/>
    <w:rsid w:val="00FB17D2"/>
    <w:rsid w:val="00FB1F6E"/>
    <w:rsid w:val="00FB2118"/>
    <w:rsid w:val="00FB21AC"/>
    <w:rsid w:val="00FB2B06"/>
    <w:rsid w:val="00FB376D"/>
    <w:rsid w:val="00FB39D9"/>
    <w:rsid w:val="00FB3F8B"/>
    <w:rsid w:val="00FB43FA"/>
    <w:rsid w:val="00FB53F9"/>
    <w:rsid w:val="00FB5C55"/>
    <w:rsid w:val="00FB5F97"/>
    <w:rsid w:val="00FB674B"/>
    <w:rsid w:val="00FB6A78"/>
    <w:rsid w:val="00FB7526"/>
    <w:rsid w:val="00FC0389"/>
    <w:rsid w:val="00FC0BDF"/>
    <w:rsid w:val="00FC1010"/>
    <w:rsid w:val="00FC16BF"/>
    <w:rsid w:val="00FC21F7"/>
    <w:rsid w:val="00FC27B4"/>
    <w:rsid w:val="00FC2804"/>
    <w:rsid w:val="00FC28AC"/>
    <w:rsid w:val="00FC3162"/>
    <w:rsid w:val="00FC3894"/>
    <w:rsid w:val="00FC4108"/>
    <w:rsid w:val="00FC4266"/>
    <w:rsid w:val="00FC44DB"/>
    <w:rsid w:val="00FC4C59"/>
    <w:rsid w:val="00FC4E9E"/>
    <w:rsid w:val="00FC50CD"/>
    <w:rsid w:val="00FC52C6"/>
    <w:rsid w:val="00FC6FAB"/>
    <w:rsid w:val="00FD1412"/>
    <w:rsid w:val="00FD14B2"/>
    <w:rsid w:val="00FD16E9"/>
    <w:rsid w:val="00FD1C6A"/>
    <w:rsid w:val="00FD5ED1"/>
    <w:rsid w:val="00FD5FC5"/>
    <w:rsid w:val="00FD7646"/>
    <w:rsid w:val="00FE0059"/>
    <w:rsid w:val="00FE04BE"/>
    <w:rsid w:val="00FE1036"/>
    <w:rsid w:val="00FE1606"/>
    <w:rsid w:val="00FE1A15"/>
    <w:rsid w:val="00FE1B10"/>
    <w:rsid w:val="00FE2124"/>
    <w:rsid w:val="00FE2803"/>
    <w:rsid w:val="00FE2E62"/>
    <w:rsid w:val="00FE2EA6"/>
    <w:rsid w:val="00FE3289"/>
    <w:rsid w:val="00FE3C2D"/>
    <w:rsid w:val="00FE407B"/>
    <w:rsid w:val="00FE4479"/>
    <w:rsid w:val="00FE4F89"/>
    <w:rsid w:val="00FE5273"/>
    <w:rsid w:val="00FE54CB"/>
    <w:rsid w:val="00FE600B"/>
    <w:rsid w:val="00FE66C4"/>
    <w:rsid w:val="00FE7333"/>
    <w:rsid w:val="00FF17A9"/>
    <w:rsid w:val="00FF17E1"/>
    <w:rsid w:val="00FF1863"/>
    <w:rsid w:val="00FF267B"/>
    <w:rsid w:val="00FF2F04"/>
    <w:rsid w:val="00FF39D1"/>
    <w:rsid w:val="00FF39DC"/>
    <w:rsid w:val="00FF3A4B"/>
    <w:rsid w:val="00FF41B4"/>
    <w:rsid w:val="00FF4B73"/>
    <w:rsid w:val="00FF543B"/>
    <w:rsid w:val="00FF5B70"/>
    <w:rsid w:val="00FF5F30"/>
    <w:rsid w:val="00FF629E"/>
    <w:rsid w:val="00FF64CF"/>
    <w:rsid w:val="00FF65F8"/>
    <w:rsid w:val="00FF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  <w:style w:type="paragraph" w:customStyle="1" w:styleId="af">
    <w:name w:val="Нормальный (таблица)"/>
    <w:basedOn w:val="a"/>
    <w:next w:val="a"/>
    <w:uiPriority w:val="99"/>
    <w:rsid w:val="001051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105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1051D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906.8/" TargetMode="External"/><Relationship Id="rId13" Type="http://schemas.openxmlformats.org/officeDocument/2006/relationships/hyperlink" Target="garantf1://5125100.2059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247.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5125100.205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4203.0/" TargetMode="External"/><Relationship Id="rId10" Type="http://schemas.openxmlformats.org/officeDocument/2006/relationships/hyperlink" Target="garantf1://5125100.2059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5125100.2059/" TargetMode="External"/><Relationship Id="rId14" Type="http://schemas.openxmlformats.org/officeDocument/2006/relationships/hyperlink" Target="garantf1://5125100.20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9AE00-C194-4206-B4E4-A2BE5696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15</Pages>
  <Words>4152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Карпенко Н.И.</dc:creator>
  <cp:keywords/>
  <dc:description/>
  <cp:lastModifiedBy>Platonova</cp:lastModifiedBy>
  <cp:revision>16</cp:revision>
  <cp:lastPrinted>2014-06-20T13:00:00Z</cp:lastPrinted>
  <dcterms:created xsi:type="dcterms:W3CDTF">2012-07-06T07:25:00Z</dcterms:created>
  <dcterms:modified xsi:type="dcterms:W3CDTF">2014-06-20T13:00:00Z</dcterms:modified>
</cp:coreProperties>
</file>