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Борисова Зинаида Владимировна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 – главный бухгалтер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551 607, 42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610241" w:rsidRPr="00471760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610241" w:rsidRPr="0021789F" w:rsidTr="00C23693">
        <w:tc>
          <w:tcPr>
            <w:tcW w:w="670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8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78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610241" w:rsidRPr="0021789F" w:rsidTr="00C23693">
        <w:tc>
          <w:tcPr>
            <w:tcW w:w="670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 xml:space="preserve">Долевая 1/2  </w:t>
            </w:r>
          </w:p>
        </w:tc>
        <w:tc>
          <w:tcPr>
            <w:tcW w:w="1963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 xml:space="preserve">55,6 </w:t>
            </w:r>
          </w:p>
        </w:tc>
        <w:tc>
          <w:tcPr>
            <w:tcW w:w="1921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610241" w:rsidRPr="0021789F" w:rsidTr="00C23693">
        <w:tc>
          <w:tcPr>
            <w:tcW w:w="670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21789F" w:rsidTr="00C23693">
        <w:tc>
          <w:tcPr>
            <w:tcW w:w="670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10241" w:rsidRPr="0021789F" w:rsidTr="00C23693">
        <w:tc>
          <w:tcPr>
            <w:tcW w:w="675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8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78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610241" w:rsidRPr="0021789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610241" w:rsidRPr="0021789F" w:rsidTr="00C23693">
        <w:tc>
          <w:tcPr>
            <w:tcW w:w="67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 w:rsidRPr="0021789F">
              <w:rPr>
                <w:rFonts w:ascii="Times New Roman" w:hAnsi="Times New Roman"/>
                <w:sz w:val="28"/>
                <w:szCs w:val="28"/>
                <w:lang w:val="en-US"/>
              </w:rPr>
              <w:t>DAEWOO</w:t>
            </w:r>
            <w:r w:rsidRPr="00217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89F"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  <w:r w:rsidRPr="00217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89F">
              <w:rPr>
                <w:rFonts w:ascii="Times New Roman" w:hAnsi="Times New Roman"/>
                <w:sz w:val="28"/>
                <w:szCs w:val="28"/>
                <w:lang w:val="en-US"/>
              </w:rPr>
              <w:t>DOHC</w:t>
            </w:r>
            <w:r w:rsidRPr="00217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89F">
              <w:rPr>
                <w:rFonts w:ascii="Times New Roman" w:hAnsi="Times New Roman"/>
                <w:sz w:val="28"/>
                <w:szCs w:val="28"/>
                <w:lang w:val="en-US"/>
              </w:rPr>
              <w:t>BDB</w:t>
            </w:r>
            <w:r w:rsidRPr="00217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8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1789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934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8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610241" w:rsidRPr="0021789F" w:rsidTr="00C23693">
        <w:tc>
          <w:tcPr>
            <w:tcW w:w="67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21789F" w:rsidTr="00C23693">
        <w:tc>
          <w:tcPr>
            <w:tcW w:w="675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21789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/>
    <w:p w:rsidR="005E3637" w:rsidRDefault="005E3637" w:rsidP="005B76FC"/>
    <w:p w:rsidR="00610241" w:rsidRDefault="00610241" w:rsidP="005B76FC"/>
    <w:p w:rsidR="00610241" w:rsidRDefault="00610241" w:rsidP="005B76FC"/>
    <w:p w:rsidR="00610241" w:rsidRDefault="00610241" w:rsidP="005B76FC"/>
    <w:p w:rsidR="00610241" w:rsidRDefault="00610241" w:rsidP="005B76FC"/>
    <w:p w:rsidR="00610241" w:rsidRDefault="00610241" w:rsidP="005B76FC"/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610241" w:rsidRPr="001145AA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Судьина Валерия Геннадьевна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224 321, 42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610241" w:rsidRPr="00471760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610241" w:rsidRPr="00716F03" w:rsidTr="00C23693">
        <w:tc>
          <w:tcPr>
            <w:tcW w:w="670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F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610241" w:rsidRPr="00716F03" w:rsidTr="00C23693">
        <w:tc>
          <w:tcPr>
            <w:tcW w:w="670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Бессрочное фактическое предоставление, регистрация по паспорту</w:t>
            </w:r>
          </w:p>
        </w:tc>
        <w:tc>
          <w:tcPr>
            <w:tcW w:w="1963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1921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610241" w:rsidRPr="00716F03" w:rsidTr="00C23693">
        <w:tc>
          <w:tcPr>
            <w:tcW w:w="670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2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10241" w:rsidRPr="00716F03" w:rsidTr="00C23693">
        <w:tc>
          <w:tcPr>
            <w:tcW w:w="675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F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610241" w:rsidRPr="00716F03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610241" w:rsidRPr="00716F03" w:rsidTr="00C23693">
        <w:tc>
          <w:tcPr>
            <w:tcW w:w="675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F03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716F03" w:rsidTr="00C23693">
        <w:tc>
          <w:tcPr>
            <w:tcW w:w="675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716F03" w:rsidTr="00C23693">
        <w:tc>
          <w:tcPr>
            <w:tcW w:w="675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716F03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/>
    <w:p w:rsidR="00610241" w:rsidRDefault="00610241" w:rsidP="005B76FC"/>
    <w:p w:rsidR="00610241" w:rsidRDefault="00610241" w:rsidP="005B76FC"/>
    <w:p w:rsidR="00610241" w:rsidRDefault="00610241" w:rsidP="005B76FC"/>
    <w:p w:rsidR="00610241" w:rsidRDefault="00610241" w:rsidP="005B76FC"/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Анкудинова Людмила Владимировна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разряда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103 265, 28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610241" w:rsidRPr="00471760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02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02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бессрочное пользование, регистрация по месту жительства.</w:t>
            </w: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02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02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10241" w:rsidRDefault="00610241" w:rsidP="006102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3E5E7C">
        <w:rPr>
          <w:rFonts w:ascii="Times New Roman" w:hAnsi="Times New Roman"/>
          <w:b/>
          <w:sz w:val="28"/>
          <w:szCs w:val="28"/>
        </w:rPr>
        <w:t xml:space="preserve">супруги </w:t>
      </w:r>
      <w:r>
        <w:rPr>
          <w:rFonts w:ascii="Times New Roman" w:hAnsi="Times New Roman"/>
          <w:b/>
          <w:sz w:val="28"/>
          <w:szCs w:val="28"/>
        </w:rPr>
        <w:t xml:space="preserve">(супруга) и </w:t>
      </w:r>
      <w:r w:rsidRPr="003E5E7C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610241" w:rsidRDefault="00610241" w:rsidP="00610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610241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2 925, 60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610241" w:rsidRPr="00471760" w:rsidRDefault="00610241" w:rsidP="0061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02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02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бессрочное пользование, регистрация по месту жительства.</w:t>
            </w: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610241" w:rsidRPr="00B5024F" w:rsidTr="00C23693">
        <w:tc>
          <w:tcPr>
            <w:tcW w:w="670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610241" w:rsidRDefault="00610241" w:rsidP="00610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02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02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24F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241" w:rsidRPr="00B5024F" w:rsidTr="00C23693">
        <w:tc>
          <w:tcPr>
            <w:tcW w:w="675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10241" w:rsidRPr="00B5024F" w:rsidRDefault="00610241" w:rsidP="00C23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241" w:rsidRDefault="00610241" w:rsidP="00610241"/>
    <w:p w:rsidR="00610241" w:rsidRPr="005B76FC" w:rsidRDefault="00610241" w:rsidP="005B76FC">
      <w:bookmarkStart w:id="0" w:name="_GoBack"/>
      <w:bookmarkEnd w:id="0"/>
    </w:p>
    <w:sectPr w:rsidR="00610241" w:rsidRPr="005B76FC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3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B76FC"/>
    <w:rsid w:val="005D482B"/>
    <w:rsid w:val="005E2288"/>
    <w:rsid w:val="005E3637"/>
    <w:rsid w:val="00606B09"/>
    <w:rsid w:val="00610241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1C93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4</cp:revision>
  <dcterms:created xsi:type="dcterms:W3CDTF">2014-02-13T08:02:00Z</dcterms:created>
  <dcterms:modified xsi:type="dcterms:W3CDTF">2014-02-13T08:23:00Z</dcterms:modified>
</cp:coreProperties>
</file>