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BA1AD1" w:rsidRDefault="00A77482" w:rsidP="0031110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11102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  <w:r w:rsidR="00A747B6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B7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311102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31110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311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10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431E57" w:rsidRDefault="00431E57" w:rsidP="007159F0"/>
    <w:p w:rsidR="009B5247" w:rsidRPr="007159F0" w:rsidRDefault="009B5247" w:rsidP="007159F0"/>
    <w:p w:rsidR="0027575B" w:rsidRPr="0027575B" w:rsidRDefault="0027575B" w:rsidP="0027575B"/>
    <w:tbl>
      <w:tblPr>
        <w:tblW w:w="0" w:type="auto"/>
        <w:tblInd w:w="336" w:type="dxa"/>
        <w:tblLayout w:type="fixed"/>
        <w:tblLook w:val="04A0" w:firstRow="1" w:lastRow="0" w:firstColumn="1" w:lastColumn="0" w:noHBand="0" w:noVBand="1"/>
      </w:tblPr>
      <w:tblGrid>
        <w:gridCol w:w="9969"/>
      </w:tblGrid>
      <w:tr w:rsidR="0027575B" w:rsidRPr="0027575B" w:rsidTr="0027575B">
        <w:trPr>
          <w:trHeight w:val="1108"/>
        </w:trPr>
        <w:tc>
          <w:tcPr>
            <w:tcW w:w="9969" w:type="dxa"/>
          </w:tcPr>
          <w:p w:rsidR="0027575B" w:rsidRPr="0027575B" w:rsidRDefault="0027575B" w:rsidP="0027575B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  <w:p w:rsidR="0027575B" w:rsidRPr="0027575B" w:rsidRDefault="0027575B" w:rsidP="0027575B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outlineLvl w:val="4"/>
              <w:rPr>
                <w:b/>
                <w:sz w:val="28"/>
                <w:szCs w:val="28"/>
              </w:rPr>
            </w:pPr>
            <w:r w:rsidRPr="0027575B">
              <w:rPr>
                <w:b/>
                <w:sz w:val="28"/>
                <w:szCs w:val="28"/>
              </w:rPr>
              <w:t xml:space="preserve">О назначении </w:t>
            </w:r>
            <w:proofErr w:type="gramStart"/>
            <w:r w:rsidRPr="0027575B">
              <w:rPr>
                <w:b/>
                <w:sz w:val="28"/>
                <w:szCs w:val="28"/>
              </w:rPr>
              <w:t>ответственного</w:t>
            </w:r>
            <w:proofErr w:type="gramEnd"/>
            <w:r w:rsidRPr="0027575B">
              <w:rPr>
                <w:b/>
                <w:sz w:val="28"/>
                <w:szCs w:val="28"/>
              </w:rPr>
              <w:t xml:space="preserve"> </w:t>
            </w:r>
          </w:p>
          <w:p w:rsidR="0027575B" w:rsidRPr="0027575B" w:rsidRDefault="0027575B" w:rsidP="0027575B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outlineLvl w:val="4"/>
              <w:rPr>
                <w:b/>
                <w:sz w:val="28"/>
                <w:szCs w:val="28"/>
              </w:rPr>
            </w:pPr>
            <w:r w:rsidRPr="0027575B">
              <w:rPr>
                <w:b/>
                <w:sz w:val="28"/>
                <w:szCs w:val="28"/>
              </w:rPr>
              <w:t xml:space="preserve">за работу со сведениями о доходах, расходах, </w:t>
            </w:r>
          </w:p>
          <w:p w:rsidR="0027575B" w:rsidRPr="0027575B" w:rsidRDefault="0027575B" w:rsidP="0027575B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outlineLvl w:val="4"/>
              <w:rPr>
                <w:b/>
                <w:sz w:val="28"/>
                <w:szCs w:val="28"/>
              </w:rPr>
            </w:pPr>
            <w:r w:rsidRPr="0027575B">
              <w:rPr>
                <w:b/>
                <w:sz w:val="28"/>
                <w:szCs w:val="28"/>
              </w:rPr>
              <w:t>об имуществе и обязательствах имущественного характера</w:t>
            </w:r>
          </w:p>
          <w:p w:rsidR="0027575B" w:rsidRPr="0027575B" w:rsidRDefault="0027575B" w:rsidP="0027575B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cs="Arial"/>
                <w:sz w:val="36"/>
                <w:szCs w:val="36"/>
              </w:rPr>
            </w:pPr>
          </w:p>
          <w:p w:rsidR="0027575B" w:rsidRPr="0027575B" w:rsidRDefault="0027575B" w:rsidP="0027575B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cs="Arial"/>
                <w:sz w:val="36"/>
                <w:szCs w:val="36"/>
              </w:rPr>
            </w:pPr>
          </w:p>
          <w:p w:rsidR="0027575B" w:rsidRPr="0027575B" w:rsidRDefault="008E2A5B" w:rsidP="0027575B">
            <w:pPr>
              <w:autoSpaceDE w:val="0"/>
              <w:autoSpaceDN w:val="0"/>
              <w:adjustRightInd w:val="0"/>
              <w:spacing w:line="360" w:lineRule="auto"/>
              <w:ind w:left="-51" w:firstLine="798"/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связи с изменениями в штате Управления </w:t>
            </w:r>
            <w:r w:rsidRPr="00142329">
              <w:rPr>
                <w:sz w:val="28"/>
                <w:szCs w:val="28"/>
              </w:rPr>
              <w:t>Федеральной службы  по надзору в сфере связи, информационных технологий и массовых коммуникаций по Республике Карели</w:t>
            </w:r>
            <w:r>
              <w:rPr>
                <w:sz w:val="28"/>
                <w:szCs w:val="28"/>
              </w:rPr>
              <w:t>я (далее – Управление Роскомнадзора по Республике Карелия) и в целях</w:t>
            </w:r>
            <w:r w:rsidR="0027575B" w:rsidRPr="0027575B">
              <w:rPr>
                <w:sz w:val="28"/>
              </w:rPr>
              <w:t xml:space="preserve"> исполнени</w:t>
            </w:r>
            <w:r>
              <w:rPr>
                <w:sz w:val="28"/>
              </w:rPr>
              <w:t>я</w:t>
            </w:r>
            <w:r w:rsidR="0027575B" w:rsidRPr="0027575B">
              <w:rPr>
                <w:sz w:val="28"/>
              </w:rPr>
              <w:t xml:space="preserve"> пункта 4 приказа Роскомнадзора </w:t>
            </w:r>
            <w:r>
              <w:rPr>
                <w:sz w:val="28"/>
              </w:rPr>
              <w:t xml:space="preserve">от 18.03.2014 г. </w:t>
            </w:r>
            <w:r w:rsidR="0027575B" w:rsidRPr="0027575B">
              <w:rPr>
                <w:sz w:val="28"/>
              </w:rPr>
              <w:t>№ 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</w:t>
            </w:r>
            <w:proofErr w:type="gramEnd"/>
            <w:r w:rsidR="0027575B" w:rsidRPr="0027575B">
              <w:rPr>
                <w:sz w:val="28"/>
              </w:rPr>
              <w:t xml:space="preserve"> коммуникаций» </w:t>
            </w:r>
            <w:proofErr w:type="gramStart"/>
            <w:r w:rsidR="0027575B" w:rsidRPr="0027575B">
              <w:rPr>
                <w:sz w:val="28"/>
              </w:rPr>
              <w:t>п</w:t>
            </w:r>
            <w:proofErr w:type="gramEnd"/>
            <w:r w:rsidR="0027575B" w:rsidRPr="0027575B">
              <w:rPr>
                <w:sz w:val="28"/>
              </w:rPr>
              <w:t xml:space="preserve"> р и к а з ы в а ю:</w:t>
            </w:r>
          </w:p>
          <w:p w:rsidR="0027575B" w:rsidRPr="0027575B" w:rsidRDefault="0027575B" w:rsidP="0027575B">
            <w:pPr>
              <w:tabs>
                <w:tab w:val="left" w:pos="9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7575B">
              <w:rPr>
                <w:sz w:val="28"/>
              </w:rPr>
              <w:t xml:space="preserve">          1. </w:t>
            </w:r>
            <w:proofErr w:type="gramStart"/>
            <w:r w:rsidRPr="0027575B">
              <w:rPr>
                <w:sz w:val="28"/>
              </w:rPr>
              <w:t xml:space="preserve">Определить специалиста-эксперта отдела организационной, </w:t>
            </w:r>
            <w:r w:rsidR="00DB307D">
              <w:rPr>
                <w:sz w:val="28"/>
              </w:rPr>
              <w:t xml:space="preserve">финансовой, </w:t>
            </w:r>
            <w:r w:rsidRPr="0027575B">
              <w:rPr>
                <w:sz w:val="28"/>
              </w:rPr>
              <w:t>правовой работы и кадров (далее – отдел О</w:t>
            </w:r>
            <w:r w:rsidR="00DB307D">
              <w:rPr>
                <w:sz w:val="28"/>
              </w:rPr>
              <w:t>Ф</w:t>
            </w:r>
            <w:r w:rsidRPr="0027575B">
              <w:rPr>
                <w:sz w:val="28"/>
              </w:rPr>
              <w:t xml:space="preserve">ПРК) </w:t>
            </w:r>
            <w:r w:rsidR="00DB307D">
              <w:rPr>
                <w:sz w:val="28"/>
              </w:rPr>
              <w:t xml:space="preserve">М.А. </w:t>
            </w:r>
            <w:proofErr w:type="spellStart"/>
            <w:r w:rsidR="00DB307D">
              <w:rPr>
                <w:sz w:val="28"/>
              </w:rPr>
              <w:t>Мастакову</w:t>
            </w:r>
            <w:proofErr w:type="spellEnd"/>
            <w:r w:rsidR="00DB307D">
              <w:rPr>
                <w:sz w:val="28"/>
              </w:rPr>
              <w:t xml:space="preserve"> </w:t>
            </w:r>
            <w:r w:rsidRPr="0027575B">
              <w:rPr>
                <w:sz w:val="28"/>
              </w:rPr>
              <w:t xml:space="preserve">  должностным лицом, ответственным за работу со сведениями (справками) о доходах, расходах, об имуществе и обязательствах имущественного характера</w:t>
            </w:r>
            <w:r w:rsidRPr="0027575B">
              <w:rPr>
                <w:sz w:val="28"/>
                <w:szCs w:val="28"/>
              </w:rPr>
              <w:t>, представляемых федеральными государственными гражданскими служащими Управления</w:t>
            </w:r>
            <w:r w:rsidR="008E2A5B">
              <w:rPr>
                <w:sz w:val="28"/>
                <w:szCs w:val="28"/>
              </w:rPr>
              <w:t xml:space="preserve"> Роскомнадзора по Республике Карелия</w:t>
            </w:r>
            <w:r w:rsidRPr="0027575B">
              <w:rPr>
                <w:sz w:val="28"/>
                <w:szCs w:val="28"/>
              </w:rPr>
              <w:t xml:space="preserve"> и гражданами, претендующими на замещение должностей федеральной государственной гражданской службы в Управлении</w:t>
            </w:r>
            <w:r w:rsidR="008E2A5B">
              <w:rPr>
                <w:sz w:val="28"/>
                <w:szCs w:val="28"/>
              </w:rPr>
              <w:t xml:space="preserve"> Роскомнадзора по Республике Карелия</w:t>
            </w:r>
            <w:r w:rsidRPr="0027575B">
              <w:rPr>
                <w:sz w:val="28"/>
                <w:szCs w:val="28"/>
              </w:rPr>
              <w:t>.</w:t>
            </w:r>
            <w:proofErr w:type="gramEnd"/>
          </w:p>
          <w:p w:rsidR="0027575B" w:rsidRPr="0027575B" w:rsidRDefault="0027575B" w:rsidP="0027575B">
            <w:pPr>
              <w:tabs>
                <w:tab w:val="left" w:pos="940"/>
              </w:tabs>
              <w:spacing w:line="360" w:lineRule="auto"/>
              <w:ind w:firstLine="657"/>
              <w:jc w:val="both"/>
              <w:rPr>
                <w:sz w:val="28"/>
              </w:rPr>
            </w:pPr>
            <w:r w:rsidRPr="0027575B">
              <w:rPr>
                <w:sz w:val="28"/>
                <w:szCs w:val="28"/>
              </w:rPr>
              <w:t xml:space="preserve">2. </w:t>
            </w:r>
            <w:proofErr w:type="gramStart"/>
            <w:r w:rsidRPr="0027575B">
              <w:rPr>
                <w:sz w:val="28"/>
                <w:szCs w:val="28"/>
              </w:rPr>
              <w:t xml:space="preserve">Возложить на </w:t>
            </w:r>
            <w:r w:rsidRPr="0027575B">
              <w:rPr>
                <w:sz w:val="28"/>
              </w:rPr>
              <w:t>специалиста-эксперта отдела О</w:t>
            </w:r>
            <w:r w:rsidR="00DB307D">
              <w:rPr>
                <w:sz w:val="28"/>
              </w:rPr>
              <w:t>Ф</w:t>
            </w:r>
            <w:r w:rsidRPr="0027575B">
              <w:rPr>
                <w:sz w:val="28"/>
              </w:rPr>
              <w:t xml:space="preserve">ПРК </w:t>
            </w:r>
            <w:r w:rsidR="00DB307D">
              <w:rPr>
                <w:sz w:val="28"/>
              </w:rPr>
              <w:t xml:space="preserve">М.А. </w:t>
            </w:r>
            <w:proofErr w:type="spellStart"/>
            <w:r w:rsidR="00DB307D">
              <w:rPr>
                <w:sz w:val="28"/>
              </w:rPr>
              <w:t>Мастакову</w:t>
            </w:r>
            <w:proofErr w:type="spellEnd"/>
            <w:r w:rsidR="00DB307D">
              <w:rPr>
                <w:sz w:val="28"/>
              </w:rPr>
              <w:t xml:space="preserve"> </w:t>
            </w:r>
            <w:r w:rsidR="00DB307D" w:rsidRPr="0027575B">
              <w:rPr>
                <w:sz w:val="28"/>
              </w:rPr>
              <w:t xml:space="preserve">  </w:t>
            </w:r>
            <w:r w:rsidRPr="0027575B">
              <w:rPr>
                <w:sz w:val="28"/>
              </w:rPr>
              <w:lastRenderedPageBreak/>
              <w:t xml:space="preserve">должностные обязанности по </w:t>
            </w:r>
            <w:r w:rsidRPr="0027575B">
              <w:rPr>
                <w:sz w:val="28"/>
                <w:szCs w:val="28"/>
              </w:rPr>
              <w:t xml:space="preserve">приёму, контролю предоставления в срок, установленный законодательством Российской Федерации, проверке полноты и правильности заполнения </w:t>
            </w:r>
            <w:r w:rsidRPr="0027575B">
              <w:rPr>
                <w:sz w:val="28"/>
              </w:rPr>
              <w:t>сведений (справок) о доходах, расходах, об имуществе и обязательствах имущественного характера</w:t>
            </w:r>
            <w:r w:rsidRPr="0027575B">
              <w:rPr>
                <w:sz w:val="28"/>
                <w:szCs w:val="28"/>
              </w:rPr>
              <w:t xml:space="preserve">, представляемых федеральными государственными гражданскими служащими Управления </w:t>
            </w:r>
            <w:r w:rsidR="008E2A5B">
              <w:rPr>
                <w:sz w:val="28"/>
                <w:szCs w:val="28"/>
              </w:rPr>
              <w:t>Роскомнадзора по Республике Карелия</w:t>
            </w:r>
            <w:r w:rsidR="008E2A5B" w:rsidRPr="0027575B">
              <w:rPr>
                <w:sz w:val="28"/>
                <w:szCs w:val="28"/>
              </w:rPr>
              <w:t xml:space="preserve"> </w:t>
            </w:r>
            <w:r w:rsidRPr="0027575B">
              <w:rPr>
                <w:sz w:val="28"/>
                <w:szCs w:val="28"/>
              </w:rPr>
              <w:t>и гражданами, претендующими на замещение должностей федеральной государственной гражданской службы в Управлении</w:t>
            </w:r>
            <w:r w:rsidR="008E2A5B">
              <w:rPr>
                <w:sz w:val="28"/>
                <w:szCs w:val="28"/>
              </w:rPr>
              <w:t xml:space="preserve"> Роскомнадзора по</w:t>
            </w:r>
            <w:proofErr w:type="gramEnd"/>
            <w:r w:rsidR="008E2A5B">
              <w:rPr>
                <w:sz w:val="28"/>
                <w:szCs w:val="28"/>
              </w:rPr>
              <w:t xml:space="preserve"> Республике Карелия</w:t>
            </w:r>
            <w:r w:rsidRPr="0027575B">
              <w:rPr>
                <w:sz w:val="28"/>
              </w:rPr>
              <w:t>.</w:t>
            </w:r>
          </w:p>
          <w:p w:rsidR="0027575B" w:rsidRPr="00DB307D" w:rsidRDefault="0027575B" w:rsidP="008E2A5B">
            <w:pPr>
              <w:tabs>
                <w:tab w:val="left" w:pos="940"/>
              </w:tabs>
              <w:spacing w:line="360" w:lineRule="auto"/>
              <w:ind w:firstLine="657"/>
              <w:jc w:val="both"/>
              <w:rPr>
                <w:color w:val="FF0000"/>
                <w:sz w:val="28"/>
              </w:rPr>
            </w:pPr>
            <w:r w:rsidRPr="0027575B">
              <w:rPr>
                <w:sz w:val="28"/>
              </w:rPr>
              <w:t xml:space="preserve">3. </w:t>
            </w:r>
            <w:proofErr w:type="gramStart"/>
            <w:r w:rsidRPr="0027575B">
              <w:rPr>
                <w:sz w:val="28"/>
              </w:rPr>
              <w:t>В период временного отсутствия (убытия) специалиста-эксперта отдела О</w:t>
            </w:r>
            <w:r w:rsidR="00DB307D">
              <w:rPr>
                <w:sz w:val="28"/>
              </w:rPr>
              <w:t>Ф</w:t>
            </w:r>
            <w:r w:rsidRPr="0027575B">
              <w:rPr>
                <w:sz w:val="28"/>
              </w:rPr>
              <w:t xml:space="preserve">ПРК </w:t>
            </w:r>
            <w:r w:rsidR="00DB307D" w:rsidRPr="00DB307D">
              <w:rPr>
                <w:sz w:val="28"/>
              </w:rPr>
              <w:t xml:space="preserve">М.А. </w:t>
            </w:r>
            <w:proofErr w:type="spellStart"/>
            <w:r w:rsidR="00DB307D" w:rsidRPr="00DB307D">
              <w:rPr>
                <w:sz w:val="28"/>
              </w:rPr>
              <w:t>Мастаков</w:t>
            </w:r>
            <w:r w:rsidR="00DB307D">
              <w:rPr>
                <w:sz w:val="28"/>
              </w:rPr>
              <w:t>ой</w:t>
            </w:r>
            <w:proofErr w:type="spellEnd"/>
            <w:r w:rsidR="00DB307D" w:rsidRPr="00DB307D">
              <w:rPr>
                <w:sz w:val="28"/>
              </w:rPr>
              <w:t xml:space="preserve">   </w:t>
            </w:r>
            <w:r w:rsidRPr="0027575B">
              <w:rPr>
                <w:sz w:val="28"/>
              </w:rPr>
              <w:t xml:space="preserve">временное исполнение обязанностей по </w:t>
            </w:r>
            <w:r w:rsidRPr="0027575B">
              <w:rPr>
                <w:sz w:val="28"/>
                <w:szCs w:val="28"/>
              </w:rPr>
              <w:t xml:space="preserve">приёму, контролю предоставления в срок, установленный законодательством Российской Федерации, проверке полноты и правильности заполнения </w:t>
            </w:r>
            <w:r w:rsidRPr="0027575B">
              <w:rPr>
                <w:sz w:val="28"/>
              </w:rPr>
              <w:t>сведений (справок) о доходах, расходах, об имуществе и обязательствах имущественного характера</w:t>
            </w:r>
            <w:r w:rsidRPr="0027575B">
              <w:rPr>
                <w:sz w:val="28"/>
                <w:szCs w:val="28"/>
              </w:rPr>
              <w:t xml:space="preserve">, представляемых федеральными государственными гражданскими служащими Управления </w:t>
            </w:r>
            <w:proofErr w:type="spellStart"/>
            <w:r w:rsidR="008E2A5B">
              <w:rPr>
                <w:sz w:val="28"/>
                <w:szCs w:val="28"/>
              </w:rPr>
              <w:t>Роскомнадзора</w:t>
            </w:r>
            <w:proofErr w:type="spellEnd"/>
            <w:r w:rsidR="008E2A5B">
              <w:rPr>
                <w:sz w:val="28"/>
                <w:szCs w:val="28"/>
              </w:rPr>
              <w:t xml:space="preserve"> по Республике Карелия</w:t>
            </w:r>
            <w:r w:rsidR="008E2A5B" w:rsidRPr="0027575B">
              <w:rPr>
                <w:sz w:val="28"/>
                <w:szCs w:val="28"/>
              </w:rPr>
              <w:t xml:space="preserve"> </w:t>
            </w:r>
            <w:r w:rsidRPr="0027575B">
              <w:rPr>
                <w:sz w:val="28"/>
                <w:szCs w:val="28"/>
              </w:rPr>
              <w:t>и гражданами, претендующими на замещение должностей федеральной государственной гражданской службы</w:t>
            </w:r>
            <w:proofErr w:type="gramEnd"/>
            <w:r w:rsidRPr="0027575B">
              <w:rPr>
                <w:sz w:val="28"/>
                <w:szCs w:val="28"/>
              </w:rPr>
              <w:t xml:space="preserve"> в Управлении</w:t>
            </w:r>
            <w:r w:rsidR="008E2A5B">
              <w:rPr>
                <w:sz w:val="28"/>
                <w:szCs w:val="28"/>
              </w:rPr>
              <w:t xml:space="preserve"> </w:t>
            </w:r>
            <w:proofErr w:type="spellStart"/>
            <w:r w:rsidR="008E2A5B">
              <w:rPr>
                <w:sz w:val="28"/>
                <w:szCs w:val="28"/>
              </w:rPr>
              <w:t>Роскомнадзора</w:t>
            </w:r>
            <w:proofErr w:type="spellEnd"/>
            <w:r w:rsidR="008E2A5B">
              <w:rPr>
                <w:sz w:val="28"/>
                <w:szCs w:val="28"/>
              </w:rPr>
              <w:t xml:space="preserve"> по Республике Карелия</w:t>
            </w:r>
            <w:r w:rsidRPr="0027575B">
              <w:rPr>
                <w:sz w:val="28"/>
              </w:rPr>
              <w:t xml:space="preserve">, по необходимости возлагать </w:t>
            </w:r>
            <w:r w:rsidR="003B48D8">
              <w:rPr>
                <w:sz w:val="28"/>
              </w:rPr>
              <w:t xml:space="preserve">на </w:t>
            </w:r>
            <w:r w:rsidR="0038717C">
              <w:rPr>
                <w:sz w:val="28"/>
              </w:rPr>
              <w:t>начальника отдела</w:t>
            </w:r>
            <w:r w:rsidR="00EC4CA9">
              <w:rPr>
                <w:sz w:val="28"/>
              </w:rPr>
              <w:t xml:space="preserve"> </w:t>
            </w:r>
            <w:r w:rsidR="0038717C">
              <w:rPr>
                <w:sz w:val="28"/>
              </w:rPr>
              <w:t>- главного бухгалтера отдела ОФПРК Егорову Елену Геннадьевну.</w:t>
            </w:r>
          </w:p>
          <w:p w:rsidR="0027575B" w:rsidRPr="0027575B" w:rsidRDefault="0027575B" w:rsidP="008E2A5B">
            <w:pPr>
              <w:keepNext/>
              <w:spacing w:line="360" w:lineRule="auto"/>
              <w:ind w:right="166" w:firstLine="657"/>
              <w:jc w:val="both"/>
              <w:outlineLvl w:val="0"/>
              <w:rPr>
                <w:sz w:val="28"/>
              </w:rPr>
            </w:pPr>
            <w:r w:rsidRPr="0027575B">
              <w:rPr>
                <w:sz w:val="28"/>
              </w:rPr>
              <w:t xml:space="preserve">4. </w:t>
            </w:r>
            <w:r w:rsidR="008E2A5B" w:rsidRPr="00B5712A">
              <w:rPr>
                <w:color w:val="000000"/>
                <w:sz w:val="28"/>
                <w:szCs w:val="28"/>
              </w:rPr>
              <w:t>Считать утратившим силу</w:t>
            </w:r>
            <w:r w:rsidR="008E2A5B">
              <w:rPr>
                <w:color w:val="000000"/>
                <w:sz w:val="28"/>
                <w:szCs w:val="28"/>
              </w:rPr>
              <w:t xml:space="preserve"> </w:t>
            </w:r>
            <w:r w:rsidRPr="0027575B">
              <w:rPr>
                <w:sz w:val="28"/>
              </w:rPr>
              <w:t xml:space="preserve">приказ Управления </w:t>
            </w:r>
            <w:r w:rsidR="008E2A5B">
              <w:rPr>
                <w:sz w:val="28"/>
                <w:szCs w:val="28"/>
              </w:rPr>
              <w:t>Роскомнадзора по Республике Карелия</w:t>
            </w:r>
            <w:r w:rsidR="008E2A5B" w:rsidRPr="0027575B">
              <w:rPr>
                <w:sz w:val="28"/>
              </w:rPr>
              <w:t xml:space="preserve"> </w:t>
            </w:r>
            <w:r w:rsidRPr="0027575B">
              <w:rPr>
                <w:sz w:val="28"/>
              </w:rPr>
              <w:t xml:space="preserve">от </w:t>
            </w:r>
            <w:r w:rsidR="008E2A5B">
              <w:rPr>
                <w:sz w:val="28"/>
              </w:rPr>
              <w:t>0</w:t>
            </w:r>
            <w:r w:rsidR="00DB307D">
              <w:rPr>
                <w:sz w:val="28"/>
              </w:rPr>
              <w:t>3.10</w:t>
            </w:r>
            <w:r w:rsidR="008E2A5B">
              <w:rPr>
                <w:sz w:val="28"/>
              </w:rPr>
              <w:t>.201</w:t>
            </w:r>
            <w:r w:rsidR="00DB307D">
              <w:rPr>
                <w:sz w:val="28"/>
              </w:rPr>
              <w:t>7</w:t>
            </w:r>
            <w:r w:rsidRPr="0027575B">
              <w:rPr>
                <w:sz w:val="28"/>
              </w:rPr>
              <w:t xml:space="preserve"> </w:t>
            </w:r>
            <w:r w:rsidR="008E2A5B">
              <w:rPr>
                <w:sz w:val="28"/>
              </w:rPr>
              <w:t xml:space="preserve">г. </w:t>
            </w:r>
            <w:r w:rsidRPr="0027575B">
              <w:rPr>
                <w:sz w:val="28"/>
              </w:rPr>
              <w:t xml:space="preserve">№ </w:t>
            </w:r>
            <w:r w:rsidR="00DB307D">
              <w:rPr>
                <w:sz w:val="28"/>
              </w:rPr>
              <w:t>160</w:t>
            </w:r>
            <w:r w:rsidRPr="0027575B">
              <w:rPr>
                <w:sz w:val="28"/>
              </w:rPr>
              <w:t xml:space="preserve"> «О назначении ответственного за работу со сведениями о доходах, расходах, об имуществе и обязательствах имущественного характера»</w:t>
            </w:r>
            <w:r w:rsidR="00DB307D">
              <w:rPr>
                <w:sz w:val="28"/>
              </w:rPr>
              <w:t>.</w:t>
            </w:r>
            <w:r w:rsidR="008E2A5B">
              <w:rPr>
                <w:sz w:val="28"/>
              </w:rPr>
              <w:t xml:space="preserve"> </w:t>
            </w:r>
          </w:p>
          <w:p w:rsidR="0027575B" w:rsidRPr="0027575B" w:rsidRDefault="0027575B" w:rsidP="008E2A5B">
            <w:pPr>
              <w:tabs>
                <w:tab w:val="left" w:pos="940"/>
              </w:tabs>
              <w:spacing w:line="360" w:lineRule="auto"/>
              <w:ind w:firstLine="657"/>
              <w:jc w:val="both"/>
              <w:rPr>
                <w:sz w:val="28"/>
              </w:rPr>
            </w:pPr>
            <w:r w:rsidRPr="0027575B">
              <w:rPr>
                <w:sz w:val="28"/>
              </w:rPr>
              <w:t xml:space="preserve">5. </w:t>
            </w:r>
            <w:proofErr w:type="gramStart"/>
            <w:r w:rsidRPr="0027575B">
              <w:rPr>
                <w:sz w:val="28"/>
              </w:rPr>
              <w:t>Контроль за</w:t>
            </w:r>
            <w:proofErr w:type="gramEnd"/>
            <w:r w:rsidRPr="0027575B">
              <w:rPr>
                <w:sz w:val="28"/>
              </w:rPr>
              <w:t xml:space="preserve"> соблюдением настоящего приказа оставляю за собой.</w:t>
            </w:r>
          </w:p>
          <w:p w:rsidR="00890048" w:rsidRDefault="00890048" w:rsidP="0027575B">
            <w:pPr>
              <w:shd w:val="clear" w:color="auto" w:fill="FFFFFF"/>
              <w:autoSpaceDE w:val="0"/>
              <w:autoSpaceDN w:val="0"/>
              <w:adjustRightInd w:val="0"/>
              <w:ind w:left="-51" w:firstLine="6"/>
              <w:rPr>
                <w:sz w:val="28"/>
              </w:rPr>
            </w:pPr>
          </w:p>
          <w:p w:rsidR="00890048" w:rsidRDefault="00890048" w:rsidP="0027575B">
            <w:pPr>
              <w:shd w:val="clear" w:color="auto" w:fill="FFFFFF"/>
              <w:autoSpaceDE w:val="0"/>
              <w:autoSpaceDN w:val="0"/>
              <w:adjustRightInd w:val="0"/>
              <w:ind w:left="-51" w:firstLine="6"/>
              <w:rPr>
                <w:sz w:val="28"/>
              </w:rPr>
            </w:pPr>
          </w:p>
          <w:p w:rsidR="0027575B" w:rsidRPr="0027575B" w:rsidRDefault="0027575B" w:rsidP="00890048">
            <w:pPr>
              <w:shd w:val="clear" w:color="auto" w:fill="FFFFFF"/>
              <w:autoSpaceDE w:val="0"/>
              <w:autoSpaceDN w:val="0"/>
              <w:adjustRightInd w:val="0"/>
              <w:ind w:left="-51" w:firstLine="6"/>
            </w:pPr>
            <w:r w:rsidRPr="0027575B">
              <w:rPr>
                <w:sz w:val="28"/>
              </w:rPr>
              <w:t>Руководитель                                                                                          Д.Ю. Артюхин</w:t>
            </w:r>
          </w:p>
        </w:tc>
      </w:tr>
      <w:tr w:rsidR="008E2A5B" w:rsidRPr="0027575B" w:rsidTr="0027575B">
        <w:trPr>
          <w:trHeight w:val="1108"/>
        </w:trPr>
        <w:tc>
          <w:tcPr>
            <w:tcW w:w="9969" w:type="dxa"/>
          </w:tcPr>
          <w:p w:rsidR="008E2A5B" w:rsidRPr="0027575B" w:rsidRDefault="008E2A5B" w:rsidP="0027575B">
            <w:pPr>
              <w:shd w:val="clear" w:color="auto" w:fill="FFFFFF"/>
              <w:autoSpaceDE w:val="0"/>
              <w:autoSpaceDN w:val="0"/>
              <w:adjustRightInd w:val="0"/>
              <w:ind w:left="57" w:hanging="108"/>
              <w:jc w:val="center"/>
              <w:rPr>
                <w:sz w:val="28"/>
              </w:rPr>
            </w:pPr>
          </w:p>
        </w:tc>
      </w:tr>
    </w:tbl>
    <w:p w:rsidR="00431E57" w:rsidRPr="0081251B" w:rsidRDefault="00431E57" w:rsidP="0081251B"/>
    <w:sectPr w:rsidR="00431E57" w:rsidRPr="0081251B" w:rsidSect="00890048">
      <w:headerReference w:type="even" r:id="rId10"/>
      <w:headerReference w:type="default" r:id="rId11"/>
      <w:pgSz w:w="11906" w:h="16838"/>
      <w:pgMar w:top="35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8C" w:rsidRDefault="00F3218C">
      <w:r>
        <w:separator/>
      </w:r>
    </w:p>
  </w:endnote>
  <w:endnote w:type="continuationSeparator" w:id="0">
    <w:p w:rsidR="00F3218C" w:rsidRDefault="00F3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8C" w:rsidRDefault="00F3218C">
      <w:r>
        <w:separator/>
      </w:r>
    </w:p>
  </w:footnote>
  <w:footnote w:type="continuationSeparator" w:id="0">
    <w:p w:rsidR="00F3218C" w:rsidRDefault="00F3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823B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E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E57" w:rsidRDefault="00431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</w:p>
  <w:p w:rsidR="00431E57" w:rsidRDefault="00431E57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7E7"/>
    <w:rsid w:val="001E29FE"/>
    <w:rsid w:val="001E2C13"/>
    <w:rsid w:val="001F3F7F"/>
    <w:rsid w:val="00204423"/>
    <w:rsid w:val="00204A25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575B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1102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8717C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48D8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3B1F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815EC"/>
    <w:rsid w:val="008859A6"/>
    <w:rsid w:val="008873C8"/>
    <w:rsid w:val="00887C31"/>
    <w:rsid w:val="00890048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E2A5B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3F7A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307D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4CA9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3218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75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757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B48D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B48D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B48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75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757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B48D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B48D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B4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80D79A-FF80-46C7-99CB-F42BA62CCB3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Марина Александровна Мастакова</cp:lastModifiedBy>
  <cp:revision>6</cp:revision>
  <cp:lastPrinted>2014-05-20T08:11:00Z</cp:lastPrinted>
  <dcterms:created xsi:type="dcterms:W3CDTF">2019-05-20T08:44:00Z</dcterms:created>
  <dcterms:modified xsi:type="dcterms:W3CDTF">2019-08-02T11:24:00Z</dcterms:modified>
</cp:coreProperties>
</file>